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B5" w:rsidRDefault="00744EB5">
      <w:pPr>
        <w:rPr>
          <w:sz w:val="2"/>
          <w:szCs w:val="2"/>
        </w:rPr>
        <w:sectPr w:rsidR="00744EB5" w:rsidSect="002A35A8">
          <w:pgSz w:w="11900" w:h="16840"/>
          <w:pgMar w:top="851" w:right="851" w:bottom="851" w:left="1134" w:header="0" w:footer="6" w:gutter="0"/>
          <w:cols w:space="720"/>
          <w:noEndnote/>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3"/>
        <w:gridCol w:w="5088"/>
      </w:tblGrid>
      <w:tr w:rsidR="00F34F9D" w:rsidRPr="00F34F9D" w:rsidTr="00F34F9D">
        <w:tc>
          <w:tcPr>
            <w:tcW w:w="5244" w:type="dxa"/>
          </w:tcPr>
          <w:p w:rsidR="00F34F9D" w:rsidRPr="007C636F" w:rsidRDefault="0039366A" w:rsidP="00F34F9D">
            <w:pPr>
              <w:spacing w:line="322" w:lineRule="exact"/>
              <w:ind w:right="900"/>
              <w:rPr>
                <w:rFonts w:ascii="Times New Roman" w:eastAsia="Times New Roman" w:hAnsi="Times New Roman" w:cs="Times New Roman"/>
                <w:color w:val="auto"/>
                <w:sz w:val="28"/>
                <w:szCs w:val="28"/>
              </w:rPr>
            </w:pPr>
            <w:r w:rsidRPr="007C636F">
              <w:rPr>
                <w:rFonts w:ascii="Times New Roman" w:eastAsia="Times New Roman" w:hAnsi="Times New Roman" w:cs="Times New Roman"/>
                <w:color w:val="auto"/>
                <w:sz w:val="28"/>
                <w:szCs w:val="28"/>
              </w:rPr>
              <w:lastRenderedPageBreak/>
              <w:t>Рассмотрены</w:t>
            </w:r>
          </w:p>
          <w:p w:rsidR="00F34F9D" w:rsidRPr="007C636F" w:rsidRDefault="00F34F9D" w:rsidP="00F34F9D">
            <w:pPr>
              <w:spacing w:line="322" w:lineRule="exact"/>
              <w:ind w:right="900"/>
              <w:rPr>
                <w:rFonts w:ascii="Times New Roman" w:eastAsia="Times New Roman" w:hAnsi="Times New Roman" w:cs="Times New Roman"/>
                <w:color w:val="auto"/>
                <w:sz w:val="28"/>
                <w:szCs w:val="28"/>
              </w:rPr>
            </w:pPr>
            <w:r w:rsidRPr="007C636F">
              <w:rPr>
                <w:rFonts w:ascii="Times New Roman" w:eastAsia="Times New Roman" w:hAnsi="Times New Roman" w:cs="Times New Roman"/>
                <w:color w:val="auto"/>
                <w:sz w:val="28"/>
                <w:szCs w:val="28"/>
              </w:rPr>
              <w:t>на заседании педагогического совета ГБОУ СПО ЛНР «ККТСПИ»</w:t>
            </w:r>
          </w:p>
          <w:p w:rsidR="00F34F9D" w:rsidRPr="007C636F" w:rsidRDefault="00F34F9D" w:rsidP="00F34F9D">
            <w:pPr>
              <w:spacing w:line="322" w:lineRule="exact"/>
              <w:ind w:right="900"/>
              <w:rPr>
                <w:rFonts w:ascii="Times New Roman" w:eastAsia="Times New Roman" w:hAnsi="Times New Roman" w:cs="Times New Roman"/>
                <w:color w:val="auto"/>
                <w:sz w:val="28"/>
                <w:szCs w:val="28"/>
              </w:rPr>
            </w:pPr>
            <w:r w:rsidRPr="007C636F">
              <w:rPr>
                <w:rFonts w:ascii="Times New Roman" w:eastAsia="Times New Roman" w:hAnsi="Times New Roman" w:cs="Times New Roman"/>
                <w:color w:val="auto"/>
                <w:sz w:val="28"/>
                <w:szCs w:val="28"/>
              </w:rPr>
              <w:t>Протокол №</w:t>
            </w:r>
            <w:r w:rsidR="002E2D8A">
              <w:rPr>
                <w:rFonts w:ascii="Times New Roman" w:eastAsia="Times New Roman" w:hAnsi="Times New Roman" w:cs="Times New Roman"/>
                <w:color w:val="auto"/>
                <w:sz w:val="28"/>
                <w:szCs w:val="28"/>
              </w:rPr>
              <w:t xml:space="preserve"> 9</w:t>
            </w:r>
            <w:bookmarkStart w:id="0" w:name="_GoBack"/>
            <w:bookmarkEnd w:id="0"/>
          </w:p>
          <w:p w:rsidR="00F34F9D" w:rsidRPr="007C636F" w:rsidRDefault="007C636F" w:rsidP="006A7483">
            <w:pPr>
              <w:spacing w:line="322" w:lineRule="exact"/>
              <w:ind w:right="900"/>
              <w:rPr>
                <w:rFonts w:ascii="Times New Roman" w:eastAsia="Times New Roman" w:hAnsi="Times New Roman" w:cs="Times New Roman"/>
                <w:color w:val="auto"/>
                <w:sz w:val="28"/>
                <w:szCs w:val="28"/>
              </w:rPr>
            </w:pPr>
            <w:r w:rsidRPr="007C636F">
              <w:rPr>
                <w:rFonts w:ascii="Times New Roman" w:eastAsia="Times New Roman" w:hAnsi="Times New Roman" w:cs="Times New Roman"/>
                <w:color w:val="auto"/>
                <w:sz w:val="28"/>
                <w:szCs w:val="28"/>
              </w:rPr>
              <w:t>от  29</w:t>
            </w:r>
            <w:r w:rsidR="006A7483" w:rsidRPr="007C636F">
              <w:rPr>
                <w:rFonts w:ascii="Times New Roman" w:eastAsia="Times New Roman" w:hAnsi="Times New Roman" w:cs="Times New Roman"/>
                <w:color w:val="auto"/>
                <w:sz w:val="28"/>
                <w:szCs w:val="28"/>
              </w:rPr>
              <w:t>.03.</w:t>
            </w:r>
            <w:r w:rsidRPr="007C636F">
              <w:rPr>
                <w:rFonts w:ascii="Times New Roman" w:eastAsia="Times New Roman" w:hAnsi="Times New Roman" w:cs="Times New Roman"/>
                <w:color w:val="auto"/>
                <w:sz w:val="28"/>
                <w:szCs w:val="28"/>
              </w:rPr>
              <w:t xml:space="preserve"> 2022</w:t>
            </w:r>
            <w:r w:rsidR="00F34F9D" w:rsidRPr="007C636F">
              <w:rPr>
                <w:rFonts w:ascii="Times New Roman" w:eastAsia="Times New Roman" w:hAnsi="Times New Roman" w:cs="Times New Roman"/>
                <w:color w:val="auto"/>
                <w:sz w:val="28"/>
                <w:szCs w:val="28"/>
              </w:rPr>
              <w:t>г.</w:t>
            </w:r>
          </w:p>
        </w:tc>
        <w:tc>
          <w:tcPr>
            <w:tcW w:w="5245" w:type="dxa"/>
          </w:tcPr>
          <w:p w:rsidR="00F34F9D" w:rsidRDefault="00F34F9D" w:rsidP="007C636F">
            <w:pPr>
              <w:spacing w:line="322" w:lineRule="exact"/>
              <w:ind w:right="900" w:firstLine="464"/>
              <w:rPr>
                <w:rFonts w:ascii="Times New Roman" w:eastAsia="Times New Roman" w:hAnsi="Times New Roman" w:cs="Times New Roman"/>
                <w:color w:val="auto"/>
                <w:sz w:val="28"/>
                <w:szCs w:val="28"/>
              </w:rPr>
            </w:pPr>
            <w:r w:rsidRPr="00F34F9D">
              <w:rPr>
                <w:rFonts w:ascii="Times New Roman" w:eastAsia="Times New Roman" w:hAnsi="Times New Roman" w:cs="Times New Roman"/>
                <w:color w:val="auto"/>
                <w:sz w:val="28"/>
                <w:szCs w:val="28"/>
              </w:rPr>
              <w:t>УТВЕРЖД</w:t>
            </w:r>
            <w:r w:rsidR="0039366A">
              <w:rPr>
                <w:rFonts w:ascii="Times New Roman" w:eastAsia="Times New Roman" w:hAnsi="Times New Roman" w:cs="Times New Roman"/>
                <w:color w:val="auto"/>
                <w:sz w:val="28"/>
                <w:szCs w:val="28"/>
              </w:rPr>
              <w:t>ЕНЫ</w:t>
            </w:r>
          </w:p>
          <w:p w:rsidR="00F34F9D" w:rsidRDefault="0039366A" w:rsidP="007C636F">
            <w:pPr>
              <w:spacing w:line="322" w:lineRule="exact"/>
              <w:ind w:left="464" w:right="90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Приказом </w:t>
            </w:r>
            <w:r w:rsidR="00F34F9D" w:rsidRPr="00F34F9D">
              <w:rPr>
                <w:rFonts w:ascii="Times New Roman" w:eastAsia="Times New Roman" w:hAnsi="Times New Roman" w:cs="Times New Roman"/>
                <w:color w:val="auto"/>
                <w:sz w:val="28"/>
                <w:szCs w:val="28"/>
              </w:rPr>
              <w:t xml:space="preserve"> ГБОУ СПО ЛНР «К</w:t>
            </w:r>
            <w:r w:rsidR="00767FF8">
              <w:rPr>
                <w:rFonts w:ascii="Times New Roman" w:eastAsia="Times New Roman" w:hAnsi="Times New Roman" w:cs="Times New Roman"/>
                <w:color w:val="auto"/>
                <w:sz w:val="28"/>
                <w:szCs w:val="28"/>
              </w:rPr>
              <w:t>раснолучский колледж технологии строительства и прикладного искусства</w:t>
            </w:r>
            <w:r w:rsidR="00F34F9D" w:rsidRPr="00F34F9D">
              <w:rPr>
                <w:rFonts w:ascii="Times New Roman" w:eastAsia="Times New Roman" w:hAnsi="Times New Roman" w:cs="Times New Roman"/>
                <w:color w:val="auto"/>
                <w:sz w:val="28"/>
                <w:szCs w:val="28"/>
              </w:rPr>
              <w:t>»</w:t>
            </w:r>
          </w:p>
          <w:p w:rsidR="00F34F9D" w:rsidRPr="00F34F9D" w:rsidRDefault="00FE7D5C" w:rsidP="007C636F">
            <w:pPr>
              <w:spacing w:line="322" w:lineRule="exact"/>
              <w:ind w:left="486" w:right="90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от </w:t>
            </w:r>
            <w:r w:rsidR="00C1014A">
              <w:rPr>
                <w:rFonts w:ascii="Times New Roman" w:eastAsia="Times New Roman" w:hAnsi="Times New Roman" w:cs="Times New Roman"/>
                <w:color w:val="auto"/>
                <w:sz w:val="28"/>
                <w:szCs w:val="28"/>
              </w:rPr>
              <w:t>29.03.2022г.</w:t>
            </w:r>
            <w:r>
              <w:rPr>
                <w:rFonts w:ascii="Times New Roman" w:eastAsia="Times New Roman" w:hAnsi="Times New Roman" w:cs="Times New Roman"/>
                <w:color w:val="auto"/>
                <w:sz w:val="28"/>
                <w:szCs w:val="28"/>
              </w:rPr>
              <w:t xml:space="preserve">,  № 95 </w:t>
            </w:r>
          </w:p>
          <w:p w:rsidR="00F34F9D" w:rsidRPr="00F34F9D" w:rsidRDefault="00F34F9D" w:rsidP="002A35A8">
            <w:pPr>
              <w:spacing w:line="322" w:lineRule="exact"/>
              <w:ind w:right="900"/>
              <w:rPr>
                <w:rFonts w:ascii="Times New Roman" w:eastAsia="Times New Roman" w:hAnsi="Times New Roman" w:cs="Times New Roman"/>
                <w:color w:val="auto"/>
                <w:sz w:val="28"/>
                <w:szCs w:val="28"/>
              </w:rPr>
            </w:pPr>
          </w:p>
        </w:tc>
      </w:tr>
    </w:tbl>
    <w:p w:rsidR="00F34F9D" w:rsidRPr="00F34F9D" w:rsidRDefault="00F34F9D" w:rsidP="00F34F9D">
      <w:pPr>
        <w:spacing w:line="322" w:lineRule="exact"/>
        <w:ind w:right="900"/>
        <w:rPr>
          <w:rFonts w:ascii="Times New Roman" w:eastAsia="Times New Roman" w:hAnsi="Times New Roman" w:cs="Times New Roman"/>
          <w:color w:val="auto"/>
          <w:sz w:val="28"/>
          <w:szCs w:val="28"/>
        </w:rPr>
      </w:pPr>
    </w:p>
    <w:p w:rsidR="00F34F9D" w:rsidRDefault="00F34F9D">
      <w:pPr>
        <w:pStyle w:val="30"/>
        <w:shd w:val="clear" w:color="auto" w:fill="auto"/>
        <w:spacing w:before="0"/>
        <w:ind w:left="20"/>
      </w:pPr>
    </w:p>
    <w:p w:rsidR="00F34F9D" w:rsidRDefault="00F34F9D">
      <w:pPr>
        <w:pStyle w:val="30"/>
        <w:shd w:val="clear" w:color="auto" w:fill="auto"/>
        <w:spacing w:before="0"/>
        <w:ind w:left="20"/>
      </w:pPr>
    </w:p>
    <w:p w:rsidR="00F34F9D" w:rsidRDefault="00F34F9D" w:rsidP="00845ACF">
      <w:pPr>
        <w:pStyle w:val="30"/>
        <w:shd w:val="clear" w:color="auto" w:fill="auto"/>
        <w:spacing w:before="0"/>
        <w:ind w:left="426"/>
      </w:pPr>
    </w:p>
    <w:p w:rsidR="00F34F9D" w:rsidRDefault="00F34F9D">
      <w:pPr>
        <w:pStyle w:val="30"/>
        <w:shd w:val="clear" w:color="auto" w:fill="auto"/>
        <w:spacing w:before="0"/>
        <w:ind w:left="20"/>
      </w:pPr>
    </w:p>
    <w:p w:rsidR="00F34F9D" w:rsidRDefault="00F34F9D">
      <w:pPr>
        <w:pStyle w:val="30"/>
        <w:shd w:val="clear" w:color="auto" w:fill="auto"/>
        <w:spacing w:before="0"/>
        <w:ind w:left="20"/>
      </w:pPr>
    </w:p>
    <w:p w:rsidR="00F34F9D" w:rsidRDefault="00F34F9D">
      <w:pPr>
        <w:pStyle w:val="30"/>
        <w:shd w:val="clear" w:color="auto" w:fill="auto"/>
        <w:spacing w:before="0"/>
        <w:ind w:left="20"/>
      </w:pPr>
    </w:p>
    <w:p w:rsidR="00F34F9D" w:rsidRDefault="00F34F9D">
      <w:pPr>
        <w:pStyle w:val="30"/>
        <w:shd w:val="clear" w:color="auto" w:fill="auto"/>
        <w:spacing w:before="0"/>
        <w:ind w:left="20"/>
      </w:pPr>
    </w:p>
    <w:p w:rsidR="00F34F9D" w:rsidRDefault="00F34F9D">
      <w:pPr>
        <w:pStyle w:val="30"/>
        <w:shd w:val="clear" w:color="auto" w:fill="auto"/>
        <w:spacing w:before="0"/>
        <w:ind w:left="20"/>
        <w:rPr>
          <w:sz w:val="32"/>
          <w:szCs w:val="32"/>
        </w:rPr>
      </w:pPr>
    </w:p>
    <w:p w:rsidR="00744EB5" w:rsidRPr="00F34F9D" w:rsidRDefault="00517872">
      <w:pPr>
        <w:pStyle w:val="30"/>
        <w:shd w:val="clear" w:color="auto" w:fill="auto"/>
        <w:spacing w:before="0"/>
        <w:ind w:left="20"/>
        <w:rPr>
          <w:sz w:val="32"/>
          <w:szCs w:val="32"/>
        </w:rPr>
      </w:pPr>
      <w:r w:rsidRPr="00F34F9D">
        <w:rPr>
          <w:sz w:val="32"/>
          <w:szCs w:val="32"/>
        </w:rPr>
        <w:t>Правила приема на обучение</w:t>
      </w:r>
    </w:p>
    <w:p w:rsidR="00517872" w:rsidRDefault="00517872">
      <w:pPr>
        <w:pStyle w:val="30"/>
        <w:shd w:val="clear" w:color="auto" w:fill="auto"/>
        <w:spacing w:before="0"/>
        <w:ind w:left="20"/>
        <w:rPr>
          <w:rStyle w:val="4"/>
          <w:b w:val="0"/>
          <w:bCs w:val="0"/>
        </w:rPr>
      </w:pPr>
      <w:r w:rsidRPr="00F34F9D">
        <w:rPr>
          <w:sz w:val="32"/>
          <w:szCs w:val="32"/>
        </w:rPr>
        <w:t>в Государственное бюджетное образовательное учреждение среднего</w:t>
      </w:r>
      <w:r w:rsidRPr="00F34F9D">
        <w:rPr>
          <w:sz w:val="32"/>
          <w:szCs w:val="32"/>
        </w:rPr>
        <w:br/>
        <w:t>профессионального образования Луганской</w:t>
      </w:r>
      <w:r w:rsidRPr="00F34F9D">
        <w:rPr>
          <w:sz w:val="32"/>
          <w:szCs w:val="32"/>
        </w:rPr>
        <w:br/>
        <w:t>Народной Республики «Краснолучский колледж технологии строительства и прикладного искусства»</w:t>
      </w:r>
      <w:r w:rsidRPr="00F34F9D">
        <w:rPr>
          <w:sz w:val="32"/>
          <w:szCs w:val="32"/>
        </w:rPr>
        <w:br/>
        <w:t>по программам подготовки квалифициро</w:t>
      </w:r>
      <w:r w:rsidR="00C1014A">
        <w:rPr>
          <w:sz w:val="32"/>
          <w:szCs w:val="32"/>
        </w:rPr>
        <w:t>ванных</w:t>
      </w:r>
      <w:r w:rsidR="00C1014A">
        <w:rPr>
          <w:sz w:val="32"/>
          <w:szCs w:val="32"/>
        </w:rPr>
        <w:br/>
        <w:t>рабочих, служащих на 2022-2023</w:t>
      </w:r>
      <w:r w:rsidRPr="00F34F9D">
        <w:rPr>
          <w:sz w:val="32"/>
          <w:szCs w:val="32"/>
        </w:rPr>
        <w:t xml:space="preserve"> учебный год</w:t>
      </w:r>
      <w:r>
        <w:br/>
      </w:r>
    </w:p>
    <w:p w:rsidR="00517872" w:rsidRDefault="00517872">
      <w:pPr>
        <w:pStyle w:val="30"/>
        <w:shd w:val="clear" w:color="auto" w:fill="auto"/>
        <w:spacing w:before="0"/>
        <w:ind w:left="20"/>
        <w:rPr>
          <w:rStyle w:val="4"/>
          <w:b w:val="0"/>
          <w:bCs w:val="0"/>
        </w:rPr>
      </w:pPr>
    </w:p>
    <w:p w:rsidR="00517872" w:rsidRDefault="00517872">
      <w:pPr>
        <w:pStyle w:val="30"/>
        <w:shd w:val="clear" w:color="auto" w:fill="auto"/>
        <w:spacing w:before="0"/>
        <w:ind w:left="20"/>
        <w:rPr>
          <w:rStyle w:val="4"/>
          <w:b w:val="0"/>
          <w:bCs w:val="0"/>
        </w:rPr>
      </w:pPr>
    </w:p>
    <w:p w:rsidR="00517872" w:rsidRDefault="00517872">
      <w:pPr>
        <w:pStyle w:val="30"/>
        <w:shd w:val="clear" w:color="auto" w:fill="auto"/>
        <w:spacing w:before="0"/>
        <w:ind w:left="20"/>
        <w:rPr>
          <w:rStyle w:val="4"/>
          <w:b w:val="0"/>
          <w:bCs w:val="0"/>
        </w:rPr>
      </w:pPr>
    </w:p>
    <w:p w:rsidR="00517872" w:rsidRDefault="00517872">
      <w:pPr>
        <w:pStyle w:val="30"/>
        <w:shd w:val="clear" w:color="auto" w:fill="auto"/>
        <w:spacing w:before="0"/>
        <w:ind w:left="20"/>
        <w:rPr>
          <w:rStyle w:val="4"/>
          <w:b w:val="0"/>
          <w:bCs w:val="0"/>
        </w:rPr>
      </w:pPr>
    </w:p>
    <w:p w:rsidR="00517872" w:rsidRDefault="00517872">
      <w:pPr>
        <w:pStyle w:val="30"/>
        <w:shd w:val="clear" w:color="auto" w:fill="auto"/>
        <w:spacing w:before="0"/>
        <w:ind w:left="20"/>
        <w:rPr>
          <w:rStyle w:val="4"/>
          <w:b w:val="0"/>
          <w:bCs w:val="0"/>
        </w:rPr>
      </w:pPr>
    </w:p>
    <w:p w:rsidR="00517872" w:rsidRDefault="00517872">
      <w:pPr>
        <w:pStyle w:val="30"/>
        <w:shd w:val="clear" w:color="auto" w:fill="auto"/>
        <w:spacing w:before="0"/>
        <w:ind w:left="20"/>
        <w:rPr>
          <w:rStyle w:val="4"/>
          <w:b w:val="0"/>
          <w:bCs w:val="0"/>
        </w:rPr>
      </w:pPr>
    </w:p>
    <w:p w:rsidR="00517872" w:rsidRDefault="00517872">
      <w:pPr>
        <w:pStyle w:val="30"/>
        <w:shd w:val="clear" w:color="auto" w:fill="auto"/>
        <w:spacing w:before="0"/>
        <w:ind w:left="20"/>
        <w:rPr>
          <w:rStyle w:val="4"/>
          <w:b w:val="0"/>
          <w:bCs w:val="0"/>
        </w:rPr>
      </w:pPr>
    </w:p>
    <w:p w:rsidR="00517872" w:rsidRDefault="00517872">
      <w:pPr>
        <w:pStyle w:val="30"/>
        <w:shd w:val="clear" w:color="auto" w:fill="auto"/>
        <w:spacing w:before="0"/>
        <w:ind w:left="20"/>
        <w:rPr>
          <w:rStyle w:val="4"/>
          <w:b w:val="0"/>
          <w:bCs w:val="0"/>
        </w:rPr>
      </w:pPr>
    </w:p>
    <w:p w:rsidR="00517872" w:rsidRDefault="00517872">
      <w:pPr>
        <w:pStyle w:val="30"/>
        <w:shd w:val="clear" w:color="auto" w:fill="auto"/>
        <w:spacing w:before="0"/>
        <w:ind w:left="20"/>
        <w:rPr>
          <w:rStyle w:val="4"/>
          <w:b w:val="0"/>
          <w:bCs w:val="0"/>
        </w:rPr>
      </w:pPr>
    </w:p>
    <w:p w:rsidR="00517872" w:rsidRDefault="00517872">
      <w:pPr>
        <w:pStyle w:val="30"/>
        <w:shd w:val="clear" w:color="auto" w:fill="auto"/>
        <w:spacing w:before="0"/>
        <w:ind w:left="20"/>
        <w:rPr>
          <w:rStyle w:val="4"/>
          <w:b w:val="0"/>
          <w:bCs w:val="0"/>
        </w:rPr>
      </w:pPr>
    </w:p>
    <w:p w:rsidR="00517872" w:rsidRDefault="00517872">
      <w:pPr>
        <w:pStyle w:val="30"/>
        <w:shd w:val="clear" w:color="auto" w:fill="auto"/>
        <w:spacing w:before="0"/>
        <w:ind w:left="20"/>
        <w:rPr>
          <w:rStyle w:val="4"/>
          <w:b w:val="0"/>
          <w:bCs w:val="0"/>
        </w:rPr>
      </w:pPr>
    </w:p>
    <w:p w:rsidR="00517872" w:rsidRDefault="00517872">
      <w:pPr>
        <w:pStyle w:val="30"/>
        <w:shd w:val="clear" w:color="auto" w:fill="auto"/>
        <w:spacing w:before="0"/>
        <w:ind w:left="20"/>
        <w:rPr>
          <w:rStyle w:val="4"/>
          <w:b w:val="0"/>
          <w:bCs w:val="0"/>
        </w:rPr>
      </w:pPr>
    </w:p>
    <w:p w:rsidR="00517872" w:rsidRDefault="00517872">
      <w:pPr>
        <w:pStyle w:val="30"/>
        <w:shd w:val="clear" w:color="auto" w:fill="auto"/>
        <w:spacing w:before="0"/>
        <w:ind w:left="20"/>
        <w:rPr>
          <w:rStyle w:val="4"/>
          <w:b w:val="0"/>
          <w:bCs w:val="0"/>
        </w:rPr>
      </w:pPr>
    </w:p>
    <w:p w:rsidR="00F34F9D" w:rsidRDefault="00F34F9D">
      <w:pPr>
        <w:pStyle w:val="30"/>
        <w:shd w:val="clear" w:color="auto" w:fill="auto"/>
        <w:spacing w:before="0"/>
        <w:ind w:left="20"/>
        <w:rPr>
          <w:rStyle w:val="4"/>
          <w:b w:val="0"/>
          <w:bCs w:val="0"/>
          <w:sz w:val="28"/>
          <w:szCs w:val="28"/>
        </w:rPr>
      </w:pPr>
    </w:p>
    <w:p w:rsidR="00F34F9D" w:rsidRDefault="00F34F9D">
      <w:pPr>
        <w:pStyle w:val="30"/>
        <w:shd w:val="clear" w:color="auto" w:fill="auto"/>
        <w:spacing w:before="0"/>
        <w:ind w:left="20"/>
        <w:rPr>
          <w:rStyle w:val="4"/>
          <w:b w:val="0"/>
          <w:bCs w:val="0"/>
          <w:sz w:val="28"/>
          <w:szCs w:val="28"/>
        </w:rPr>
      </w:pPr>
    </w:p>
    <w:p w:rsidR="00517872" w:rsidRPr="00517872" w:rsidRDefault="00517872">
      <w:pPr>
        <w:pStyle w:val="30"/>
        <w:shd w:val="clear" w:color="auto" w:fill="auto"/>
        <w:spacing w:before="0"/>
        <w:ind w:left="20"/>
        <w:rPr>
          <w:rStyle w:val="4"/>
          <w:b w:val="0"/>
          <w:bCs w:val="0"/>
          <w:sz w:val="28"/>
          <w:szCs w:val="28"/>
        </w:rPr>
      </w:pPr>
      <w:r w:rsidRPr="00517872">
        <w:rPr>
          <w:rStyle w:val="4"/>
          <w:b w:val="0"/>
          <w:bCs w:val="0"/>
          <w:sz w:val="28"/>
          <w:szCs w:val="28"/>
        </w:rPr>
        <w:t>г</w:t>
      </w:r>
      <w:proofErr w:type="gramStart"/>
      <w:r w:rsidRPr="00517872">
        <w:rPr>
          <w:rStyle w:val="4"/>
          <w:b w:val="0"/>
          <w:bCs w:val="0"/>
          <w:sz w:val="28"/>
          <w:szCs w:val="28"/>
        </w:rPr>
        <w:t>.К</w:t>
      </w:r>
      <w:proofErr w:type="gramEnd"/>
      <w:r w:rsidRPr="00517872">
        <w:rPr>
          <w:rStyle w:val="4"/>
          <w:b w:val="0"/>
          <w:bCs w:val="0"/>
          <w:sz w:val="28"/>
          <w:szCs w:val="28"/>
        </w:rPr>
        <w:t>расный Луч</w:t>
      </w:r>
    </w:p>
    <w:p w:rsidR="00744EB5" w:rsidRDefault="00C1014A">
      <w:pPr>
        <w:pStyle w:val="30"/>
        <w:shd w:val="clear" w:color="auto" w:fill="auto"/>
        <w:spacing w:before="0"/>
        <w:ind w:left="20"/>
      </w:pPr>
      <w:r>
        <w:rPr>
          <w:rStyle w:val="4"/>
          <w:b w:val="0"/>
          <w:bCs w:val="0"/>
          <w:sz w:val="28"/>
          <w:szCs w:val="28"/>
        </w:rPr>
        <w:t>2022</w:t>
      </w:r>
      <w:r w:rsidR="00517872" w:rsidRPr="00517872">
        <w:rPr>
          <w:rStyle w:val="4"/>
          <w:b w:val="0"/>
          <w:bCs w:val="0"/>
          <w:sz w:val="28"/>
          <w:szCs w:val="28"/>
        </w:rPr>
        <w:t xml:space="preserve"> г.</w:t>
      </w:r>
      <w:r w:rsidR="00517872">
        <w:br w:type="page"/>
      </w:r>
    </w:p>
    <w:p w:rsidR="00744EB5" w:rsidRDefault="00517872">
      <w:pPr>
        <w:pStyle w:val="10"/>
        <w:keepNext/>
        <w:keepLines/>
        <w:numPr>
          <w:ilvl w:val="0"/>
          <w:numId w:val="1"/>
        </w:numPr>
        <w:shd w:val="clear" w:color="auto" w:fill="auto"/>
        <w:tabs>
          <w:tab w:val="left" w:pos="4278"/>
        </w:tabs>
        <w:spacing w:after="210" w:line="280" w:lineRule="exact"/>
        <w:ind w:left="3980" w:firstLine="0"/>
        <w:jc w:val="both"/>
      </w:pPr>
      <w:bookmarkStart w:id="1" w:name="bookmark2"/>
      <w:r>
        <w:lastRenderedPageBreak/>
        <w:t>Общие положения</w:t>
      </w:r>
      <w:bookmarkEnd w:id="1"/>
    </w:p>
    <w:p w:rsidR="00556D15" w:rsidRDefault="00517872" w:rsidP="006C0DAA">
      <w:pPr>
        <w:pStyle w:val="20"/>
        <w:numPr>
          <w:ilvl w:val="0"/>
          <w:numId w:val="2"/>
        </w:numPr>
        <w:shd w:val="clear" w:color="auto" w:fill="auto"/>
        <w:tabs>
          <w:tab w:val="left" w:pos="1239"/>
        </w:tabs>
        <w:spacing w:after="0" w:line="360" w:lineRule="auto"/>
        <w:ind w:firstLine="760"/>
        <w:jc w:val="both"/>
      </w:pPr>
      <w:r>
        <w:t xml:space="preserve">Настоящие Правила приема на обучение в Государственное бюджетное образовательное учреждение среднего профессионального образования Луганской Народной Республики «Краснолучский колледж технологии строительства и прикладного искусства» (далее - </w:t>
      </w:r>
      <w:r w:rsidR="00740580">
        <w:t>Колледж</w:t>
      </w:r>
      <w:r>
        <w:t>) по программам подготовки квалифицированных рабочих, служащи</w:t>
      </w:r>
      <w:r w:rsidR="00E008C8">
        <w:t>х</w:t>
      </w:r>
      <w:r>
        <w:t xml:space="preserve"> (далее - Правила) </w:t>
      </w:r>
      <w:r w:rsidR="00807B24">
        <w:t xml:space="preserve">разработаны  в соответствии с Порядком приема </w:t>
      </w:r>
      <w:r w:rsidR="002E5534">
        <w:t>на обучение в образовательные организации (учреждения) среднегопрофессионального образования Луганской Народной Республики попрограммам подготовки квалифицированных рабочих, служащих</w:t>
      </w:r>
      <w:proofErr w:type="gramStart"/>
      <w:r w:rsidR="002E5534">
        <w:t>,п</w:t>
      </w:r>
      <w:proofErr w:type="gramEnd"/>
      <w:r w:rsidR="002E5534">
        <w:t>рограммам подготовки специалистов среднего звена (на базе рабочихпрофессий), программам подготовки специалистов среднего звена</w:t>
      </w:r>
      <w:r w:rsidR="00423981">
        <w:t>, утвержденным</w:t>
      </w:r>
      <w:r w:rsidR="00B71F58">
        <w:t>приказом Министерства образован</w:t>
      </w:r>
      <w:r w:rsidR="00F44683">
        <w:t>и</w:t>
      </w:r>
      <w:r w:rsidR="00B71F58">
        <w:t>я и науки Луганской Народной Республики от 19.04.2018г.</w:t>
      </w:r>
      <w:r w:rsidR="008556B4">
        <w:t xml:space="preserve"> № 360-од, зарегистрирован</w:t>
      </w:r>
      <w:r w:rsidR="00F44683">
        <w:t>н</w:t>
      </w:r>
      <w:r w:rsidR="008556B4">
        <w:t xml:space="preserve">ым </w:t>
      </w:r>
      <w:r w:rsidR="008556B4" w:rsidRPr="008556B4">
        <w:t xml:space="preserve"> в Министерстве юстиции Луганской Народной Республики 16.05.2018 за № 150/1794</w:t>
      </w:r>
      <w:r w:rsidR="008556B4">
        <w:t>.</w:t>
      </w:r>
    </w:p>
    <w:p w:rsidR="00744EB5" w:rsidRDefault="00556D15" w:rsidP="006C0DAA">
      <w:pPr>
        <w:pStyle w:val="20"/>
        <w:shd w:val="clear" w:color="auto" w:fill="auto"/>
        <w:tabs>
          <w:tab w:val="left" w:pos="1239"/>
        </w:tabs>
        <w:spacing w:after="0" w:line="360" w:lineRule="auto"/>
        <w:ind w:firstLine="760"/>
        <w:jc w:val="both"/>
      </w:pPr>
      <w:proofErr w:type="gramStart"/>
      <w:r>
        <w:t xml:space="preserve">Правила </w:t>
      </w:r>
      <w:r w:rsidR="00517872">
        <w:t xml:space="preserve">регламентируют прием граждан, которые постоянно проживают и зарегистрированы на территории Луганской Народной Республики, иностранных граждан, в том числе граждан Российской Федерации, Украины, граждан, которые постоянно проживают и зарегистрированы на территории Донецкой Народной Республики, лиц без гражданства (далее - граждане, лица, поступающие) на обучение по образовательным программам среднего профессионального образования по профессиям (далее - образовательные программы среднего профессионального образования) в </w:t>
      </w:r>
      <w:r w:rsidR="00FA345F">
        <w:t>Колледж</w:t>
      </w:r>
      <w:r w:rsidR="00517872">
        <w:t>, реализующий</w:t>
      </w:r>
      <w:proofErr w:type="gramEnd"/>
      <w:r w:rsidR="00517872">
        <w:t xml:space="preserve"> программы подготовки квалифицированных рабочих, служащих, за счет бюджетных ассигнований Государственного бюджета Луганской Народной Республики,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w:t>
      </w:r>
      <w:r w:rsidR="00FD6A6C">
        <w:t>конкурсного отбора в случае возникновения конкурсной ситуации</w:t>
      </w:r>
      <w:r w:rsidR="00517872">
        <w:t>.</w:t>
      </w:r>
    </w:p>
    <w:p w:rsidR="00744EB5" w:rsidRDefault="00517872" w:rsidP="006C0DAA">
      <w:pPr>
        <w:pStyle w:val="20"/>
        <w:shd w:val="clear" w:color="auto" w:fill="auto"/>
        <w:spacing w:after="0" w:line="360" w:lineRule="auto"/>
        <w:ind w:firstLine="760"/>
        <w:jc w:val="both"/>
      </w:pPr>
      <w:r>
        <w:t xml:space="preserve">Прием иностранных граждан на обучение в </w:t>
      </w:r>
      <w:r w:rsidR="00FA345F">
        <w:t>Колледж</w:t>
      </w:r>
      <w:r>
        <w:t xml:space="preserve">осуществляется за счет бюджетных ассигнований Государственного бюджета Луганской Народной </w:t>
      </w:r>
      <w:r>
        <w:lastRenderedPageBreak/>
        <w:t xml:space="preserve">Республикив соответствии с международными договорами Луганской Народной Республики или установленной </w:t>
      </w:r>
      <w:r w:rsidR="00A42C59">
        <w:t>Правительством</w:t>
      </w:r>
      <w:r>
        <w:t xml:space="preserve"> Луганской Народной Республики квотой на образование иностранных граждан, а также за счет средств физических и (или) юридических лиц в соответствии с договорами об оказании платных образовательных услуг.</w:t>
      </w:r>
    </w:p>
    <w:p w:rsidR="00744EB5" w:rsidRDefault="00517872" w:rsidP="006C0DAA">
      <w:pPr>
        <w:pStyle w:val="20"/>
        <w:shd w:val="clear" w:color="auto" w:fill="auto"/>
        <w:spacing w:after="0" w:line="360" w:lineRule="auto"/>
        <w:ind w:firstLine="760"/>
        <w:jc w:val="both"/>
      </w:pPr>
      <w:r>
        <w:t>Лица без гражданства, иностранные граждане, находящиеся на территории Луганской Народной Республики на законных основаниях, имеют право на получение среднего профессионального образования наравне с гражданами, постоянно проживающими и зарегистрированными на территории Луганской Народной Республики и Донецкой Народной Республики.</w:t>
      </w:r>
    </w:p>
    <w:p w:rsidR="00744EB5" w:rsidRDefault="00517872" w:rsidP="006C0DAA">
      <w:pPr>
        <w:pStyle w:val="20"/>
        <w:shd w:val="clear" w:color="auto" w:fill="auto"/>
        <w:spacing w:after="0" w:line="360" w:lineRule="auto"/>
        <w:ind w:firstLine="760"/>
        <w:jc w:val="both"/>
      </w:pPr>
      <w:r>
        <w:t>Граждане Российской Федерации и граждане Украины, граждане, которые</w:t>
      </w:r>
    </w:p>
    <w:p w:rsidR="00744EB5" w:rsidRDefault="00517872" w:rsidP="006C0DAA">
      <w:pPr>
        <w:pStyle w:val="20"/>
        <w:shd w:val="clear" w:color="auto" w:fill="auto"/>
        <w:spacing w:after="0" w:line="360" w:lineRule="auto"/>
        <w:jc w:val="both"/>
      </w:pPr>
      <w:r>
        <w:t>постоянно проживают и зарегистрированы на территории Донецкой Народной Республики, находятся на территории Луганской Народной Республики на законных основаниях, имеют право на получение среднего профессионального образования за счет бюджетных ассигнований Государственного бюджета Луганской Народной Республики наравне с гражданами, постоянно проживающими и зарегистрированными на территории Луганской Народной Республики.</w:t>
      </w:r>
    </w:p>
    <w:p w:rsidR="00744EB5" w:rsidRDefault="00517872" w:rsidP="006C0DAA">
      <w:pPr>
        <w:pStyle w:val="20"/>
        <w:numPr>
          <w:ilvl w:val="0"/>
          <w:numId w:val="2"/>
        </w:numPr>
        <w:shd w:val="clear" w:color="auto" w:fill="auto"/>
        <w:tabs>
          <w:tab w:val="left" w:pos="1954"/>
        </w:tabs>
        <w:spacing w:after="0" w:line="360" w:lineRule="auto"/>
        <w:ind w:left="720" w:firstLine="720"/>
        <w:jc w:val="both"/>
      </w:pPr>
      <w:r>
        <w:t>Правила приема перед утверждением рассм</w:t>
      </w:r>
      <w:r w:rsidR="00FC3F02">
        <w:t>отрены</w:t>
      </w:r>
      <w:r>
        <w:t xml:space="preserve"> на заседании педагогического совета </w:t>
      </w:r>
      <w:r w:rsidR="00652AC8">
        <w:t>Колледжа.</w:t>
      </w:r>
    </w:p>
    <w:p w:rsidR="00744EB5" w:rsidRDefault="00517872" w:rsidP="006C0DAA">
      <w:pPr>
        <w:pStyle w:val="20"/>
        <w:numPr>
          <w:ilvl w:val="0"/>
          <w:numId w:val="2"/>
        </w:numPr>
        <w:shd w:val="clear" w:color="auto" w:fill="auto"/>
        <w:tabs>
          <w:tab w:val="left" w:pos="1940"/>
        </w:tabs>
        <w:spacing w:after="0" w:line="360" w:lineRule="auto"/>
        <w:ind w:left="1440"/>
        <w:jc w:val="both"/>
      </w:pPr>
      <w:r>
        <w:t>Правила приема содержат:</w:t>
      </w:r>
    </w:p>
    <w:p w:rsidR="00BD6FCB" w:rsidRDefault="00B542D1" w:rsidP="006C0DAA">
      <w:pPr>
        <w:pStyle w:val="20"/>
        <w:shd w:val="clear" w:color="auto" w:fill="auto"/>
        <w:spacing w:after="0" w:line="360" w:lineRule="auto"/>
        <w:ind w:left="1416" w:firstLine="24"/>
        <w:jc w:val="both"/>
      </w:pPr>
      <w:r>
        <w:t>По</w:t>
      </w:r>
      <w:r w:rsidR="005A2B74">
        <w:t xml:space="preserve">рядок работы приемной комиссии </w:t>
      </w:r>
      <w:r w:rsidR="00A366C4">
        <w:t>(</w:t>
      </w:r>
      <w:r w:rsidR="0098133B">
        <w:t>Приложение №1 «</w:t>
      </w:r>
      <w:r w:rsidR="00BD6FCB">
        <w:t>Положение о приемной комиссии</w:t>
      </w:r>
      <w:r w:rsidR="0098133B">
        <w:t>»)</w:t>
      </w:r>
      <w:r w:rsidR="00517872">
        <w:t xml:space="preserve">; </w:t>
      </w:r>
    </w:p>
    <w:p w:rsidR="002D7640" w:rsidRDefault="002D7640" w:rsidP="006C0DAA">
      <w:pPr>
        <w:pStyle w:val="20"/>
        <w:shd w:val="clear" w:color="auto" w:fill="auto"/>
        <w:spacing w:after="0" w:line="360" w:lineRule="auto"/>
        <w:ind w:left="1416" w:firstLine="24"/>
        <w:jc w:val="both"/>
      </w:pPr>
      <w:r>
        <w:t>Информацию о профессиях, по которым Колледж объявляет прием на обучение (Приложение № 2):</w:t>
      </w:r>
    </w:p>
    <w:p w:rsidR="00744EB5" w:rsidRDefault="00BA4FD4" w:rsidP="006C0DAA">
      <w:pPr>
        <w:pStyle w:val="20"/>
        <w:shd w:val="clear" w:color="auto" w:fill="auto"/>
        <w:spacing w:after="0" w:line="360" w:lineRule="auto"/>
        <w:ind w:left="1416" w:firstLine="24"/>
        <w:jc w:val="both"/>
      </w:pPr>
      <w:r>
        <w:t xml:space="preserve">- </w:t>
      </w:r>
      <w:r w:rsidR="00517872">
        <w:t>перечень профессий, по которым</w:t>
      </w:r>
      <w:r w:rsidR="007F28E3">
        <w:t xml:space="preserve"> </w:t>
      </w:r>
      <w:r w:rsidR="00652AC8">
        <w:t xml:space="preserve">Колледж </w:t>
      </w:r>
      <w:r w:rsidR="00590EAC">
        <w:t>объявляет прием на обучение;</w:t>
      </w:r>
    </w:p>
    <w:p w:rsidR="004C1797" w:rsidRDefault="004C1797" w:rsidP="006C0DAA">
      <w:pPr>
        <w:pStyle w:val="20"/>
        <w:shd w:val="clear" w:color="auto" w:fill="auto"/>
        <w:spacing w:after="0" w:line="360" w:lineRule="auto"/>
        <w:ind w:left="1416" w:firstLine="24"/>
        <w:jc w:val="both"/>
      </w:pPr>
      <w:r>
        <w:t xml:space="preserve">- </w:t>
      </w:r>
      <w:r w:rsidRPr="004C1797">
        <w:t>объем подготовки по каждой профессии</w:t>
      </w:r>
      <w:r>
        <w:t>;</w:t>
      </w:r>
    </w:p>
    <w:p w:rsidR="00D67C91" w:rsidRDefault="00BA4FD4" w:rsidP="006C0DAA">
      <w:pPr>
        <w:pStyle w:val="20"/>
        <w:shd w:val="clear" w:color="auto" w:fill="auto"/>
        <w:spacing w:after="0" w:line="360" w:lineRule="auto"/>
        <w:ind w:left="1440" w:right="1120"/>
        <w:jc w:val="both"/>
      </w:pPr>
      <w:r>
        <w:t xml:space="preserve">- </w:t>
      </w:r>
      <w:r w:rsidR="00517872">
        <w:t xml:space="preserve">требования к уровню образования, необходимому для поступления; </w:t>
      </w:r>
    </w:p>
    <w:p w:rsidR="009256ED" w:rsidRDefault="00BA4FD4" w:rsidP="006C0DAA">
      <w:pPr>
        <w:pStyle w:val="20"/>
        <w:shd w:val="clear" w:color="auto" w:fill="auto"/>
        <w:spacing w:after="0" w:line="360" w:lineRule="auto"/>
        <w:ind w:left="1440" w:right="1120"/>
        <w:jc w:val="both"/>
      </w:pPr>
      <w:r>
        <w:lastRenderedPageBreak/>
        <w:t xml:space="preserve">- </w:t>
      </w:r>
      <w:r w:rsidR="00517872">
        <w:t xml:space="preserve">сроки </w:t>
      </w:r>
      <w:proofErr w:type="gramStart"/>
      <w:r w:rsidR="00517872">
        <w:t>обучения по профессиям</w:t>
      </w:r>
      <w:proofErr w:type="gramEnd"/>
      <w:r w:rsidR="00D67C91">
        <w:t>;</w:t>
      </w:r>
    </w:p>
    <w:p w:rsidR="00F81BFD" w:rsidRDefault="009256ED" w:rsidP="006C0DAA">
      <w:pPr>
        <w:pStyle w:val="20"/>
        <w:shd w:val="clear" w:color="auto" w:fill="auto"/>
        <w:spacing w:after="0" w:line="360" w:lineRule="auto"/>
        <w:ind w:left="1440" w:right="1120"/>
        <w:jc w:val="both"/>
      </w:pPr>
      <w:r>
        <w:t>У</w:t>
      </w:r>
      <w:r w:rsidRPr="009256ED">
        <w:t>становленные контрольные цифры приема по каждой профессии</w:t>
      </w:r>
      <w:r>
        <w:t xml:space="preserve"> (Приложение </w:t>
      </w:r>
      <w:r w:rsidR="00C47175">
        <w:t xml:space="preserve">№ </w:t>
      </w:r>
      <w:r>
        <w:t>3)</w:t>
      </w:r>
      <w:r w:rsidRPr="009256ED">
        <w:t xml:space="preserve">; </w:t>
      </w:r>
    </w:p>
    <w:p w:rsidR="00434CEE" w:rsidRDefault="00BA4FD4" w:rsidP="006C0DAA">
      <w:pPr>
        <w:pStyle w:val="20"/>
        <w:shd w:val="clear" w:color="auto" w:fill="auto"/>
        <w:spacing w:after="0" w:line="360" w:lineRule="auto"/>
        <w:ind w:left="1416" w:firstLine="24"/>
        <w:jc w:val="both"/>
      </w:pPr>
      <w:r>
        <w:t>п</w:t>
      </w:r>
      <w:r w:rsidR="00517872">
        <w:t>орядок и сроки приема заявлений и документов;</w:t>
      </w:r>
    </w:p>
    <w:p w:rsidR="00744EB5" w:rsidRDefault="00BA4FD4" w:rsidP="006C0DAA">
      <w:pPr>
        <w:pStyle w:val="20"/>
        <w:shd w:val="clear" w:color="auto" w:fill="auto"/>
        <w:spacing w:after="0" w:line="360" w:lineRule="auto"/>
        <w:ind w:left="720" w:firstLine="720"/>
        <w:jc w:val="both"/>
      </w:pPr>
      <w:r>
        <w:t>п</w:t>
      </w:r>
      <w:r w:rsidR="00517872">
        <w:t>орядок и сроки приема заявлений и документов от иностранцев и лиц без гражданства;</w:t>
      </w:r>
    </w:p>
    <w:p w:rsidR="00744EB5" w:rsidRDefault="00744EB5" w:rsidP="006C0DAA">
      <w:pPr>
        <w:framePr w:w="10666" w:wrap="notBeside" w:vAnchor="text" w:hAnchor="text" w:xAlign="center" w:y="1"/>
        <w:spacing w:line="360" w:lineRule="auto"/>
        <w:jc w:val="both"/>
        <w:rPr>
          <w:sz w:val="2"/>
          <w:szCs w:val="2"/>
        </w:rPr>
      </w:pPr>
    </w:p>
    <w:p w:rsidR="00CC5042" w:rsidRDefault="00CC5042" w:rsidP="006C0DAA">
      <w:pPr>
        <w:framePr w:w="10666" w:wrap="notBeside" w:vAnchor="text" w:hAnchor="page" w:x="766" w:y="6650"/>
        <w:spacing w:line="360" w:lineRule="auto"/>
        <w:jc w:val="both"/>
        <w:rPr>
          <w:sz w:val="2"/>
          <w:szCs w:val="2"/>
        </w:rPr>
      </w:pPr>
    </w:p>
    <w:p w:rsidR="00744EB5" w:rsidRDefault="00744EB5" w:rsidP="006C0DAA">
      <w:pPr>
        <w:spacing w:line="360" w:lineRule="auto"/>
        <w:jc w:val="both"/>
        <w:rPr>
          <w:sz w:val="2"/>
          <w:szCs w:val="2"/>
        </w:rPr>
      </w:pPr>
    </w:p>
    <w:p w:rsidR="00744EB5" w:rsidRDefault="00744EB5" w:rsidP="006C0DAA">
      <w:pPr>
        <w:spacing w:line="360" w:lineRule="auto"/>
        <w:jc w:val="both"/>
        <w:rPr>
          <w:sz w:val="2"/>
          <w:szCs w:val="2"/>
        </w:rPr>
      </w:pPr>
    </w:p>
    <w:p w:rsidR="00F02DB5" w:rsidRDefault="00517872" w:rsidP="006C0DAA">
      <w:pPr>
        <w:pStyle w:val="20"/>
        <w:shd w:val="clear" w:color="auto" w:fill="auto"/>
        <w:spacing w:after="0" w:line="360" w:lineRule="auto"/>
        <w:ind w:left="720" w:firstLine="720"/>
        <w:jc w:val="both"/>
      </w:pPr>
      <w:r>
        <w:t>перечень документов, которые обязан подать поступающий;</w:t>
      </w:r>
    </w:p>
    <w:p w:rsidR="00744EB5" w:rsidRDefault="00517872" w:rsidP="006C0DAA">
      <w:pPr>
        <w:pStyle w:val="20"/>
        <w:shd w:val="clear" w:color="auto" w:fill="auto"/>
        <w:spacing w:after="0" w:line="360" w:lineRule="auto"/>
        <w:ind w:left="720" w:firstLine="720"/>
        <w:jc w:val="both"/>
      </w:pPr>
      <w:r>
        <w:t xml:space="preserve"> порядок проведения конкурсного отбора </w:t>
      </w:r>
      <w:r w:rsidR="007E3679">
        <w:t>при возникновении конкурсной ситуации</w:t>
      </w:r>
      <w:r>
        <w:t>;</w:t>
      </w:r>
    </w:p>
    <w:p w:rsidR="005C6E6B" w:rsidRDefault="00517872" w:rsidP="006C0DAA">
      <w:pPr>
        <w:pStyle w:val="20"/>
        <w:shd w:val="clear" w:color="auto" w:fill="auto"/>
        <w:spacing w:after="0" w:line="360" w:lineRule="auto"/>
        <w:ind w:left="720" w:firstLine="720"/>
        <w:jc w:val="both"/>
      </w:pPr>
      <w:r>
        <w:t xml:space="preserve">порядок и сроки обнародования рейтингового списка </w:t>
      </w:r>
      <w:proofErr w:type="gramStart"/>
      <w:r>
        <w:t>поступающих</w:t>
      </w:r>
      <w:proofErr w:type="gramEnd"/>
      <w:r>
        <w:t xml:space="preserve">; </w:t>
      </w:r>
    </w:p>
    <w:p w:rsidR="005C6E6B" w:rsidRDefault="00517872" w:rsidP="006C0DAA">
      <w:pPr>
        <w:pStyle w:val="20"/>
        <w:shd w:val="clear" w:color="auto" w:fill="auto"/>
        <w:spacing w:after="0" w:line="360" w:lineRule="auto"/>
        <w:ind w:left="720" w:firstLine="720"/>
        <w:jc w:val="both"/>
      </w:pPr>
      <w:r>
        <w:t xml:space="preserve">порядок и сроки зачисления </w:t>
      </w:r>
      <w:proofErr w:type="gramStart"/>
      <w:r>
        <w:t>поступающих</w:t>
      </w:r>
      <w:proofErr w:type="gramEnd"/>
      <w:r>
        <w:t xml:space="preserve">; </w:t>
      </w:r>
    </w:p>
    <w:p w:rsidR="00744EB5" w:rsidRDefault="000A3644" w:rsidP="006C0DAA">
      <w:pPr>
        <w:pStyle w:val="20"/>
        <w:shd w:val="clear" w:color="auto" w:fill="auto"/>
        <w:spacing w:after="0" w:line="360" w:lineRule="auto"/>
        <w:ind w:left="720" w:firstLine="720"/>
        <w:jc w:val="both"/>
      </w:pPr>
      <w:r>
        <w:t xml:space="preserve">информацию об </w:t>
      </w:r>
      <w:r w:rsidR="00517872">
        <w:t>отсутствие условий для обучения лиц с ограниченными возможно</w:t>
      </w:r>
      <w:r w:rsidR="000F24F6">
        <w:t>стями здоров</w:t>
      </w:r>
      <w:r>
        <w:t>ья;</w:t>
      </w:r>
    </w:p>
    <w:p w:rsidR="000A3644" w:rsidRDefault="000A3644" w:rsidP="006C0DAA">
      <w:pPr>
        <w:pStyle w:val="20"/>
        <w:shd w:val="clear" w:color="auto" w:fill="auto"/>
        <w:spacing w:after="0" w:line="360" w:lineRule="auto"/>
        <w:ind w:left="720" w:firstLine="720"/>
        <w:jc w:val="both"/>
      </w:pPr>
      <w:r w:rsidRPr="000A3644">
        <w:t>условия поселения в общежитие</w:t>
      </w:r>
      <w:r w:rsidR="00FB2CFF">
        <w:t>.</w:t>
      </w:r>
    </w:p>
    <w:p w:rsidR="00744EB5" w:rsidRDefault="001C009C" w:rsidP="006C0DAA">
      <w:pPr>
        <w:pStyle w:val="20"/>
        <w:numPr>
          <w:ilvl w:val="0"/>
          <w:numId w:val="2"/>
        </w:numPr>
        <w:shd w:val="clear" w:color="auto" w:fill="auto"/>
        <w:tabs>
          <w:tab w:val="left" w:pos="1959"/>
        </w:tabs>
        <w:spacing w:after="180" w:line="360" w:lineRule="auto"/>
        <w:ind w:left="720" w:firstLine="720"/>
        <w:jc w:val="both"/>
      </w:pPr>
      <w:r>
        <w:t>К</w:t>
      </w:r>
      <w:r w:rsidR="00517872">
        <w:t>олледж</w:t>
      </w:r>
      <w:r w:rsidR="00151D63">
        <w:t xml:space="preserve"> </w:t>
      </w:r>
      <w:r w:rsidR="00517872">
        <w:t xml:space="preserve">осуществляет передачу, обработку и предоставление полученных в связи с приемом в </w:t>
      </w:r>
      <w:r>
        <w:t>К</w:t>
      </w:r>
      <w:r w:rsidR="00517872">
        <w:t>олледж персональных данных поступающих в соответствии с требованиями законодательства Луганской Народной Республики по их письменному согласию.</w:t>
      </w:r>
    </w:p>
    <w:p w:rsidR="00744EB5" w:rsidRDefault="001C009C" w:rsidP="00C1014A">
      <w:pPr>
        <w:pStyle w:val="20"/>
        <w:numPr>
          <w:ilvl w:val="0"/>
          <w:numId w:val="2"/>
        </w:numPr>
        <w:shd w:val="clear" w:color="auto" w:fill="auto"/>
        <w:tabs>
          <w:tab w:val="left" w:pos="1896"/>
        </w:tabs>
        <w:spacing w:after="0" w:line="360" w:lineRule="auto"/>
        <w:ind w:left="720" w:firstLine="580"/>
        <w:jc w:val="both"/>
      </w:pPr>
      <w:r>
        <w:t>К</w:t>
      </w:r>
      <w:r w:rsidR="00517872">
        <w:t>олледж</w:t>
      </w:r>
      <w:r w:rsidR="00151D63">
        <w:t xml:space="preserve"> </w:t>
      </w:r>
      <w:r w:rsidR="00517872">
        <w:t xml:space="preserve">объявляет прием </w:t>
      </w:r>
      <w:proofErr w:type="gramStart"/>
      <w:r w:rsidR="00517872">
        <w:t>на обучение по образовательным программам среднего профессионального образования на основании лицензии на осуществление образовательной деятельности по реализации</w:t>
      </w:r>
      <w:proofErr w:type="gramEnd"/>
      <w:r w:rsidR="00517872">
        <w:t xml:space="preserve"> соответствующих образовательных программ.</w:t>
      </w:r>
    </w:p>
    <w:p w:rsidR="00D11D89" w:rsidRDefault="00D11D89" w:rsidP="00D11D89">
      <w:pPr>
        <w:pStyle w:val="20"/>
        <w:numPr>
          <w:ilvl w:val="0"/>
          <w:numId w:val="2"/>
        </w:numPr>
        <w:shd w:val="clear" w:color="auto" w:fill="auto"/>
        <w:tabs>
          <w:tab w:val="left" w:pos="1896"/>
        </w:tabs>
        <w:spacing w:after="0" w:line="360" w:lineRule="auto"/>
        <w:ind w:left="720" w:firstLine="580"/>
        <w:jc w:val="both"/>
      </w:pPr>
      <w:r w:rsidRPr="00D11D89">
        <w:t>В Колледже отсутствуют профессии, по которым осуществляется обучение лиц с ограниченными возможностями здоровья (слепых, слабовидящих, глухих и слабослышащих, лиц с тяжелыми нарушениями речи, лиц с нарушениями двигательных функций верхних конечностей или отсутствием конечностей).</w:t>
      </w:r>
    </w:p>
    <w:p w:rsidR="00744EB5" w:rsidRDefault="00517872" w:rsidP="006C0DAA">
      <w:pPr>
        <w:pStyle w:val="20"/>
        <w:numPr>
          <w:ilvl w:val="0"/>
          <w:numId w:val="2"/>
        </w:numPr>
        <w:shd w:val="clear" w:color="auto" w:fill="auto"/>
        <w:tabs>
          <w:tab w:val="left" w:pos="1896"/>
        </w:tabs>
        <w:spacing w:after="0" w:line="360" w:lineRule="auto"/>
        <w:ind w:left="720" w:firstLine="580"/>
        <w:jc w:val="both"/>
      </w:pPr>
      <w:r>
        <w:t xml:space="preserve">Прием на </w:t>
      </w:r>
      <w:proofErr w:type="gramStart"/>
      <w:r>
        <w:t>обучение по</w:t>
      </w:r>
      <w:proofErr w:type="gramEnd"/>
      <w:r>
        <w:t xml:space="preserve"> образовательным программам среднего</w:t>
      </w:r>
    </w:p>
    <w:p w:rsidR="00744EB5" w:rsidRDefault="00C46512" w:rsidP="006C0DAA">
      <w:pPr>
        <w:pStyle w:val="20"/>
        <w:shd w:val="clear" w:color="auto" w:fill="auto"/>
        <w:tabs>
          <w:tab w:val="left" w:pos="3509"/>
          <w:tab w:val="left" w:pos="5534"/>
          <w:tab w:val="left" w:pos="9518"/>
        </w:tabs>
        <w:spacing w:after="0" w:line="360" w:lineRule="auto"/>
        <w:ind w:left="720"/>
        <w:jc w:val="both"/>
      </w:pPr>
      <w:r>
        <w:t xml:space="preserve">профессионального образования </w:t>
      </w:r>
      <w:r w:rsidR="00517872">
        <w:t>осуществляется за счет</w:t>
      </w:r>
      <w:r w:rsidR="00151D63">
        <w:t xml:space="preserve"> </w:t>
      </w:r>
      <w:r w:rsidR="00517872">
        <w:t>средств</w:t>
      </w:r>
    </w:p>
    <w:p w:rsidR="00744EB5" w:rsidRDefault="00517872" w:rsidP="006C0DAA">
      <w:pPr>
        <w:pStyle w:val="20"/>
        <w:shd w:val="clear" w:color="auto" w:fill="auto"/>
        <w:spacing w:after="0" w:line="360" w:lineRule="auto"/>
        <w:ind w:left="720"/>
        <w:jc w:val="both"/>
      </w:pPr>
      <w:r>
        <w:lastRenderedPageBreak/>
        <w:t>Государственного бюджета Луганской Народной Республики в пределах контрольных цифр приема и является общедоступным.</w:t>
      </w:r>
    </w:p>
    <w:p w:rsidR="00744EB5" w:rsidRPr="00D36B1A" w:rsidRDefault="00517872" w:rsidP="006C0DAA">
      <w:pPr>
        <w:pStyle w:val="20"/>
        <w:shd w:val="clear" w:color="auto" w:fill="auto"/>
        <w:tabs>
          <w:tab w:val="left" w:pos="3509"/>
          <w:tab w:val="left" w:pos="5534"/>
          <w:tab w:val="left" w:pos="7632"/>
          <w:tab w:val="left" w:pos="9518"/>
        </w:tabs>
        <w:spacing w:after="0" w:line="360" w:lineRule="auto"/>
        <w:ind w:left="720" w:firstLine="580"/>
        <w:jc w:val="both"/>
        <w:rPr>
          <w:color w:val="auto"/>
        </w:rPr>
      </w:pPr>
      <w:r w:rsidRPr="00D36B1A">
        <w:rPr>
          <w:color w:val="auto"/>
        </w:rPr>
        <w:t>В случае</w:t>
      </w:r>
      <w:proofErr w:type="gramStart"/>
      <w:r w:rsidR="00D36B1A">
        <w:rPr>
          <w:color w:val="auto"/>
        </w:rPr>
        <w:t>,</w:t>
      </w:r>
      <w:proofErr w:type="gramEnd"/>
      <w:r w:rsidRPr="00D36B1A">
        <w:rPr>
          <w:color w:val="auto"/>
        </w:rPr>
        <w:t xml:space="preserve"> если численность поступающих превышает установленные контрольные цифры приема по профессии</w:t>
      </w:r>
      <w:r w:rsidR="009C662F">
        <w:rPr>
          <w:color w:val="auto"/>
        </w:rPr>
        <w:t>,</w:t>
      </w:r>
      <w:r w:rsidR="002C7A4B">
        <w:rPr>
          <w:color w:val="auto"/>
        </w:rPr>
        <w:t xml:space="preserve"> </w:t>
      </w:r>
      <w:r w:rsidR="00C41C99" w:rsidRPr="00D36B1A">
        <w:rPr>
          <w:color w:val="auto"/>
        </w:rPr>
        <w:t>К</w:t>
      </w:r>
      <w:r w:rsidRPr="00D36B1A">
        <w:rPr>
          <w:color w:val="auto"/>
        </w:rPr>
        <w:t>олледжем при приеме на обучение по образовательным програ</w:t>
      </w:r>
      <w:r w:rsidR="00C41C99" w:rsidRPr="00D36B1A">
        <w:rPr>
          <w:color w:val="auto"/>
        </w:rPr>
        <w:t xml:space="preserve">ммам среднего профессионального образования учитываются результаты </w:t>
      </w:r>
      <w:r w:rsidRPr="00D36B1A">
        <w:rPr>
          <w:color w:val="auto"/>
        </w:rPr>
        <w:t>освоения</w:t>
      </w:r>
      <w:r w:rsidR="002C7A4B">
        <w:rPr>
          <w:color w:val="auto"/>
        </w:rPr>
        <w:t xml:space="preserve"> </w:t>
      </w:r>
      <w:r w:rsidRPr="00D36B1A">
        <w:rPr>
          <w:color w:val="auto"/>
        </w:rPr>
        <w:t>поступающими образовательных программ основного общего или среднего общего образования, указанные в предоставленных поступающими документах об образовании, то есть учитывается средний балл</w:t>
      </w:r>
      <w:r w:rsidR="00EA5EA7">
        <w:rPr>
          <w:color w:val="auto"/>
        </w:rPr>
        <w:t>.</w:t>
      </w:r>
    </w:p>
    <w:p w:rsidR="003C7790" w:rsidRDefault="00517872" w:rsidP="006C0DAA">
      <w:pPr>
        <w:pStyle w:val="20"/>
        <w:numPr>
          <w:ilvl w:val="0"/>
          <w:numId w:val="2"/>
        </w:numPr>
        <w:shd w:val="clear" w:color="auto" w:fill="auto"/>
        <w:tabs>
          <w:tab w:val="left" w:pos="1954"/>
        </w:tabs>
        <w:spacing w:after="0" w:line="360" w:lineRule="auto"/>
        <w:ind w:left="720" w:firstLine="720"/>
        <w:jc w:val="both"/>
      </w:pPr>
      <w:r>
        <w:t>Прием на обучение сверх установленных контрольных цифр приема осуществляется за счет средств физических и (или) юридических лиц по договорам об оказании платных образовательных услуг</w:t>
      </w:r>
      <w:r w:rsidR="003C7790">
        <w:t>.</w:t>
      </w:r>
    </w:p>
    <w:p w:rsidR="00744EB5" w:rsidRDefault="00517872" w:rsidP="006C0DAA">
      <w:pPr>
        <w:pStyle w:val="20"/>
        <w:numPr>
          <w:ilvl w:val="0"/>
          <w:numId w:val="2"/>
        </w:numPr>
        <w:shd w:val="clear" w:color="auto" w:fill="auto"/>
        <w:tabs>
          <w:tab w:val="left" w:pos="1954"/>
        </w:tabs>
        <w:spacing w:after="0" w:line="360" w:lineRule="auto"/>
        <w:ind w:left="720" w:firstLine="720"/>
        <w:jc w:val="both"/>
      </w:pPr>
      <w:r>
        <w:t xml:space="preserve">Условиями приема на </w:t>
      </w:r>
      <w:proofErr w:type="gramStart"/>
      <w:r>
        <w:t>обучение по</w:t>
      </w:r>
      <w:proofErr w:type="gramEnd"/>
      <w:r>
        <w:t xml:space="preserve"> образовательным программам гарантировано соблюдение прав на образование и зачисление из числа поступающих, имеющих соответствующий уровень образования.</w:t>
      </w:r>
    </w:p>
    <w:p w:rsidR="00B877E3" w:rsidRDefault="00B877E3" w:rsidP="006C0DAA">
      <w:pPr>
        <w:pStyle w:val="20"/>
        <w:numPr>
          <w:ilvl w:val="0"/>
          <w:numId w:val="2"/>
        </w:numPr>
        <w:shd w:val="clear" w:color="auto" w:fill="auto"/>
        <w:tabs>
          <w:tab w:val="left" w:pos="1954"/>
        </w:tabs>
        <w:spacing w:after="0" w:line="360" w:lineRule="auto"/>
        <w:ind w:left="720" w:firstLine="720"/>
        <w:jc w:val="both"/>
      </w:pPr>
      <w:proofErr w:type="gramStart"/>
      <w:r>
        <w:t>Иногородним</w:t>
      </w:r>
      <w:proofErr w:type="gramEnd"/>
      <w:r>
        <w:t xml:space="preserve"> обучающимся предоставляется бесплатное общежитие, рассчитанное на </w:t>
      </w:r>
      <w:r w:rsidR="00BA2D76">
        <w:t>80</w:t>
      </w:r>
      <w:r>
        <w:t xml:space="preserve"> мест.</w:t>
      </w:r>
    </w:p>
    <w:p w:rsidR="00744EB5" w:rsidRDefault="00517872" w:rsidP="000747AF">
      <w:pPr>
        <w:pStyle w:val="10"/>
        <w:keepNext/>
        <w:keepLines/>
        <w:numPr>
          <w:ilvl w:val="0"/>
          <w:numId w:val="1"/>
        </w:numPr>
        <w:shd w:val="clear" w:color="auto" w:fill="auto"/>
        <w:tabs>
          <w:tab w:val="left" w:pos="2209"/>
        </w:tabs>
        <w:spacing w:line="360" w:lineRule="auto"/>
        <w:ind w:left="1800" w:firstLine="0"/>
      </w:pPr>
      <w:bookmarkStart w:id="2" w:name="bookmark3"/>
      <w:r>
        <w:t xml:space="preserve">Организация приема в </w:t>
      </w:r>
      <w:bookmarkEnd w:id="2"/>
      <w:r w:rsidR="005522D8">
        <w:t>Колледж</w:t>
      </w:r>
      <w:r w:rsidR="00A35EFC">
        <w:t>.</w:t>
      </w:r>
    </w:p>
    <w:p w:rsidR="00744EB5" w:rsidRDefault="00517872" w:rsidP="000747AF">
      <w:pPr>
        <w:pStyle w:val="20"/>
        <w:numPr>
          <w:ilvl w:val="0"/>
          <w:numId w:val="3"/>
        </w:numPr>
        <w:shd w:val="clear" w:color="auto" w:fill="auto"/>
        <w:tabs>
          <w:tab w:val="left" w:pos="1820"/>
        </w:tabs>
        <w:spacing w:after="0" w:line="360" w:lineRule="auto"/>
        <w:ind w:left="720" w:firstLine="580"/>
        <w:jc w:val="both"/>
      </w:pPr>
      <w:r>
        <w:t xml:space="preserve">Требования к уровню образования поступающих на обучение в </w:t>
      </w:r>
      <w:r w:rsidR="00A35EFC">
        <w:t>К</w:t>
      </w:r>
      <w:r>
        <w:t>олледж, реализующий программы подготовки квалифицированных рабочих, служащих:</w:t>
      </w:r>
    </w:p>
    <w:p w:rsidR="00744EB5" w:rsidRDefault="00517872" w:rsidP="006C0DAA">
      <w:pPr>
        <w:pStyle w:val="20"/>
        <w:shd w:val="clear" w:color="auto" w:fill="auto"/>
        <w:spacing w:after="0" w:line="360" w:lineRule="auto"/>
        <w:ind w:left="720" w:firstLine="720"/>
        <w:jc w:val="both"/>
      </w:pPr>
      <w:r>
        <w:t xml:space="preserve">прием на </w:t>
      </w:r>
      <w:proofErr w:type="gramStart"/>
      <w:r>
        <w:t>обучение по программам</w:t>
      </w:r>
      <w:proofErr w:type="gramEnd"/>
      <w:r>
        <w:t xml:space="preserve"> подготовки квалифицированных рабочих, служащих осуществляется на первый курс обучения по заявлениям лиц, имеющих основное общее или среднее общее образование</w:t>
      </w:r>
      <w:r w:rsidR="005522D8">
        <w:t xml:space="preserve"> с нормативным сроком освоения образовательных программ</w:t>
      </w:r>
      <w:r w:rsidR="00DD0166">
        <w:t xml:space="preserve"> согласно государственным образовательным стандартам среднего профессионал</w:t>
      </w:r>
      <w:r w:rsidR="00B42BAE">
        <w:t>ьного образования по профессиям;</w:t>
      </w:r>
    </w:p>
    <w:p w:rsidR="00B42BAE" w:rsidRDefault="00B42BAE" w:rsidP="006C0DAA">
      <w:pPr>
        <w:pStyle w:val="20"/>
        <w:shd w:val="clear" w:color="auto" w:fill="auto"/>
        <w:spacing w:after="0" w:line="360" w:lineRule="auto"/>
        <w:ind w:left="720" w:firstLine="720"/>
        <w:jc w:val="both"/>
      </w:pPr>
      <w:r w:rsidRPr="00B42BAE">
        <w:t xml:space="preserve">прием на </w:t>
      </w:r>
      <w:proofErr w:type="gramStart"/>
      <w:r w:rsidRPr="00B42BAE">
        <w:t>обучение по программам</w:t>
      </w:r>
      <w:proofErr w:type="gramEnd"/>
      <w:r w:rsidRPr="00B42BAE">
        <w:t xml:space="preserve"> подготовки квалифицированных рабочих, служащих лиц, имеющих среднее профессиональное и/или высшее образование, осуществля</w:t>
      </w:r>
      <w:r w:rsidR="00590370">
        <w:t>ет</w:t>
      </w:r>
      <w:r w:rsidRPr="00B42BAE">
        <w:t xml:space="preserve">ся по их заявлениям, с нормативным сроком </w:t>
      </w:r>
      <w:r w:rsidRPr="00B42BAE">
        <w:lastRenderedPageBreak/>
        <w:t>освоения образовательной программы на базе среднего общего образования</w:t>
      </w:r>
      <w:r w:rsidR="00C1014A">
        <w:t>.</w:t>
      </w:r>
    </w:p>
    <w:p w:rsidR="00744EB5" w:rsidRDefault="00517872" w:rsidP="006C0DAA">
      <w:pPr>
        <w:pStyle w:val="20"/>
        <w:numPr>
          <w:ilvl w:val="0"/>
          <w:numId w:val="3"/>
        </w:numPr>
        <w:shd w:val="clear" w:color="auto" w:fill="auto"/>
        <w:tabs>
          <w:tab w:val="left" w:pos="1964"/>
        </w:tabs>
        <w:spacing w:after="0" w:line="360" w:lineRule="auto"/>
        <w:ind w:left="720" w:firstLine="720"/>
        <w:jc w:val="both"/>
      </w:pPr>
      <w:r>
        <w:t>К освоению образовательных программ допускаются лица, которые в приложении к документу об образовании имеют оценки не ниже удовлетворительного уровня по профильным дисциплинам.</w:t>
      </w:r>
    </w:p>
    <w:p w:rsidR="00744EB5" w:rsidRDefault="00517872" w:rsidP="006C0DAA">
      <w:pPr>
        <w:pStyle w:val="20"/>
        <w:numPr>
          <w:ilvl w:val="0"/>
          <w:numId w:val="3"/>
        </w:numPr>
        <w:shd w:val="clear" w:color="auto" w:fill="auto"/>
        <w:tabs>
          <w:tab w:val="left" w:pos="1820"/>
        </w:tabs>
        <w:spacing w:after="0" w:line="360" w:lineRule="auto"/>
        <w:ind w:left="720" w:firstLine="580"/>
        <w:jc w:val="both"/>
      </w:pPr>
      <w:r>
        <w:t xml:space="preserve">Организация приема на обучение осуществляется приемной комиссией </w:t>
      </w:r>
      <w:r w:rsidR="00FF4DF7">
        <w:t>К</w:t>
      </w:r>
      <w:r>
        <w:t xml:space="preserve">олледжа (далее - </w:t>
      </w:r>
      <w:r w:rsidR="00FF4DF7">
        <w:t>П</w:t>
      </w:r>
      <w:r>
        <w:t>риемная комиссия).</w:t>
      </w:r>
    </w:p>
    <w:p w:rsidR="00744EB5" w:rsidRDefault="00517872" w:rsidP="006C0DAA">
      <w:pPr>
        <w:pStyle w:val="20"/>
        <w:shd w:val="clear" w:color="auto" w:fill="auto"/>
        <w:spacing w:after="0" w:line="360" w:lineRule="auto"/>
        <w:ind w:left="720" w:firstLine="580"/>
        <w:jc w:val="both"/>
      </w:pPr>
      <w:r>
        <w:t xml:space="preserve">Председателем приемной комиссии является руководитель </w:t>
      </w:r>
      <w:r w:rsidR="00FF4DF7">
        <w:t>Колледжа</w:t>
      </w:r>
      <w:r>
        <w:t>.</w:t>
      </w:r>
    </w:p>
    <w:p w:rsidR="00744EB5" w:rsidRDefault="00517872" w:rsidP="006C0DAA">
      <w:pPr>
        <w:pStyle w:val="20"/>
        <w:numPr>
          <w:ilvl w:val="0"/>
          <w:numId w:val="3"/>
        </w:numPr>
        <w:shd w:val="clear" w:color="auto" w:fill="auto"/>
        <w:tabs>
          <w:tab w:val="left" w:pos="1820"/>
        </w:tabs>
        <w:spacing w:after="0" w:line="360" w:lineRule="auto"/>
        <w:ind w:left="720" w:firstLine="580"/>
        <w:jc w:val="both"/>
      </w:pPr>
      <w:r>
        <w:t>Состав, полномочия и порядок деятельности прие</w:t>
      </w:r>
      <w:r w:rsidR="00876F37">
        <w:t>мной комиссии регламентируются П</w:t>
      </w:r>
      <w:r>
        <w:t xml:space="preserve">оложением о ней, утверждаемым на один год руководителем </w:t>
      </w:r>
      <w:r w:rsidR="00FF4DF7">
        <w:t>К</w:t>
      </w:r>
      <w:r>
        <w:t>олледжа</w:t>
      </w:r>
      <w:r w:rsidR="00876F37">
        <w:t xml:space="preserve"> (Приложение №1)</w:t>
      </w:r>
      <w:r>
        <w:t>.</w:t>
      </w:r>
    </w:p>
    <w:p w:rsidR="00744EB5" w:rsidRDefault="00517872" w:rsidP="006C0DAA">
      <w:pPr>
        <w:pStyle w:val="20"/>
        <w:numPr>
          <w:ilvl w:val="0"/>
          <w:numId w:val="3"/>
        </w:numPr>
        <w:shd w:val="clear" w:color="auto" w:fill="auto"/>
        <w:tabs>
          <w:tab w:val="left" w:pos="1815"/>
        </w:tabs>
        <w:spacing w:after="0" w:line="360" w:lineRule="auto"/>
        <w:ind w:left="720" w:firstLine="580"/>
        <w:jc w:val="both"/>
      </w:pPr>
      <w:r>
        <w:t xml:space="preserve">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w:t>
      </w:r>
      <w:r w:rsidR="00A95CFF">
        <w:t>К</w:t>
      </w:r>
      <w:r>
        <w:t>олледжа.</w:t>
      </w:r>
    </w:p>
    <w:p w:rsidR="00744EB5" w:rsidRDefault="00517872" w:rsidP="006C0DAA">
      <w:pPr>
        <w:pStyle w:val="20"/>
        <w:numPr>
          <w:ilvl w:val="0"/>
          <w:numId w:val="3"/>
        </w:numPr>
        <w:shd w:val="clear" w:color="auto" w:fill="auto"/>
        <w:tabs>
          <w:tab w:val="left" w:pos="1820"/>
        </w:tabs>
        <w:spacing w:after="0" w:line="360" w:lineRule="auto"/>
        <w:ind w:left="720" w:firstLine="580"/>
        <w:jc w:val="both"/>
      </w:pPr>
      <w:r>
        <w:t xml:space="preserve">При приеме в </w:t>
      </w:r>
      <w:r w:rsidR="006E7A6C">
        <w:t>Колледж</w:t>
      </w:r>
      <w:r>
        <w:t xml:space="preserve"> обеспечивается соблюдение прав граждан в сфере образования, установленных законодательством Луганской Народной Республики, гласность и открытость работы приемной комиссии.</w:t>
      </w:r>
    </w:p>
    <w:p w:rsidR="00744EB5" w:rsidRDefault="00517872" w:rsidP="006C0DAA">
      <w:pPr>
        <w:pStyle w:val="20"/>
        <w:numPr>
          <w:ilvl w:val="0"/>
          <w:numId w:val="3"/>
        </w:numPr>
        <w:shd w:val="clear" w:color="auto" w:fill="auto"/>
        <w:tabs>
          <w:tab w:val="left" w:pos="1815"/>
        </w:tabs>
        <w:spacing w:after="0" w:line="360" w:lineRule="auto"/>
        <w:ind w:left="720" w:firstLine="580"/>
        <w:jc w:val="both"/>
      </w:pPr>
      <w:proofErr w:type="gramStart"/>
      <w:r>
        <w:t>С целью подтверждения достоверности документов, предоставляемых поступающими, приемная комиссия вправе обращаться в соответствующие государственные органы и организации</w:t>
      </w:r>
      <w:r w:rsidR="00AC4FD6">
        <w:t xml:space="preserve"> с соответствующими запросами</w:t>
      </w:r>
      <w:r>
        <w:t>.</w:t>
      </w:r>
      <w:proofErr w:type="gramEnd"/>
    </w:p>
    <w:p w:rsidR="00744EB5" w:rsidRDefault="00517872" w:rsidP="006C0DAA">
      <w:pPr>
        <w:pStyle w:val="20"/>
        <w:numPr>
          <w:ilvl w:val="0"/>
          <w:numId w:val="3"/>
        </w:numPr>
        <w:shd w:val="clear" w:color="auto" w:fill="auto"/>
        <w:tabs>
          <w:tab w:val="left" w:pos="1820"/>
        </w:tabs>
        <w:spacing w:after="0" w:line="360" w:lineRule="auto"/>
        <w:ind w:left="720" w:firstLine="580"/>
        <w:jc w:val="both"/>
      </w:pPr>
      <w:r>
        <w:t xml:space="preserve">Приемная комиссия самостоятельно принимает решение </w:t>
      </w:r>
      <w:proofErr w:type="gramStart"/>
      <w:r>
        <w:t>о распределении установленных контрольных цифр приема по каждой профессии для приема на обучение на базе</w:t>
      </w:r>
      <w:proofErr w:type="gramEnd"/>
      <w:r>
        <w:t xml:space="preserve"> основного обще</w:t>
      </w:r>
      <w:r w:rsidR="006637F3">
        <w:t>го, среднего общего образования</w:t>
      </w:r>
      <w:r>
        <w:t xml:space="preserve"> по программам подготовки квалифицированных рабочих, служащих. Принятое решение протоколируется и является основанием для издания приказа руководителем </w:t>
      </w:r>
      <w:r w:rsidR="00AC4FD6">
        <w:t>К</w:t>
      </w:r>
      <w:r>
        <w:t>олледжа.</w:t>
      </w:r>
    </w:p>
    <w:p w:rsidR="00744EB5" w:rsidRDefault="00517872" w:rsidP="006C0DAA">
      <w:pPr>
        <w:pStyle w:val="20"/>
        <w:numPr>
          <w:ilvl w:val="0"/>
          <w:numId w:val="3"/>
        </w:numPr>
        <w:shd w:val="clear" w:color="auto" w:fill="auto"/>
        <w:tabs>
          <w:tab w:val="left" w:pos="2026"/>
        </w:tabs>
        <w:spacing w:after="0" w:line="360" w:lineRule="auto"/>
        <w:ind w:left="720" w:firstLine="580"/>
        <w:jc w:val="both"/>
      </w:pPr>
      <w:r>
        <w:t>Решение приемной комиссии о распределении контрольных цифр приема по профессиям, касающееся содержания пункта 2.</w:t>
      </w:r>
      <w:r w:rsidR="00AC4FD6">
        <w:t>8</w:t>
      </w:r>
      <w:r>
        <w:t xml:space="preserve"> настоящих Правил, </w:t>
      </w:r>
      <w:r w:rsidR="00FC293F">
        <w:t xml:space="preserve">принимается </w:t>
      </w:r>
      <w:r>
        <w:t xml:space="preserve"> в течение трех рабочих дней со дня доведения </w:t>
      </w:r>
      <w:r>
        <w:lastRenderedPageBreak/>
        <w:t xml:space="preserve">контрольных цифр приема </w:t>
      </w:r>
      <w:r w:rsidR="00AC4FD6">
        <w:t>К</w:t>
      </w:r>
      <w:r>
        <w:t>олледжу.</w:t>
      </w:r>
    </w:p>
    <w:p w:rsidR="00744EB5" w:rsidRDefault="00517872" w:rsidP="006C0DAA">
      <w:pPr>
        <w:pStyle w:val="20"/>
        <w:shd w:val="clear" w:color="auto" w:fill="auto"/>
        <w:spacing w:after="0" w:line="360" w:lineRule="auto"/>
        <w:ind w:left="720" w:firstLine="580"/>
        <w:jc w:val="both"/>
      </w:pPr>
      <w:r>
        <w:t>С целью удовлетворения потребности граждан в получении среднего профессионального образования приемная комиссия в срок не позднее дня завершения приема документов имеет право принять решение о перераспределении контрольных цифр приема по профессиям, к</w:t>
      </w:r>
      <w:r w:rsidR="006637F3">
        <w:t>асающееся содержания пункта 2.8</w:t>
      </w:r>
      <w:r>
        <w:t xml:space="preserve"> настоящих Правил.</w:t>
      </w:r>
    </w:p>
    <w:p w:rsidR="00744EB5" w:rsidRDefault="00BD29CE" w:rsidP="006C0DAA">
      <w:pPr>
        <w:pStyle w:val="20"/>
        <w:shd w:val="clear" w:color="auto" w:fill="auto"/>
        <w:spacing w:after="0" w:line="360" w:lineRule="auto"/>
        <w:ind w:left="720" w:firstLine="580"/>
        <w:jc w:val="both"/>
      </w:pPr>
      <w:r>
        <w:t>2.10</w:t>
      </w:r>
      <w:r w:rsidR="00517872">
        <w:t xml:space="preserve">. Приемная комиссия имеет право, учитывая конкурсную ситуацию, перераспределить до 15% контрольных цифр приема по профессиям в пределах контрольных цифр приема, установленных и доведенных </w:t>
      </w:r>
      <w:r>
        <w:t>К</w:t>
      </w:r>
      <w:r w:rsidR="00517872">
        <w:t xml:space="preserve">олледжу. Принятое решение протоколируется и является основанием для издания приказа руководителем </w:t>
      </w:r>
      <w:r>
        <w:t>К</w:t>
      </w:r>
      <w:r w:rsidR="00517872">
        <w:t>олледжа.</w:t>
      </w:r>
    </w:p>
    <w:p w:rsidR="009E0BEA" w:rsidRDefault="00A83C72" w:rsidP="00B9368C">
      <w:pPr>
        <w:pStyle w:val="20"/>
        <w:numPr>
          <w:ilvl w:val="1"/>
          <w:numId w:val="23"/>
        </w:numPr>
        <w:spacing w:after="0" w:line="360" w:lineRule="auto"/>
        <w:ind w:left="720" w:firstLine="580"/>
        <w:jc w:val="both"/>
      </w:pPr>
      <w:r>
        <w:t>Приемной комиссией колледжа принято</w:t>
      </w:r>
      <w:r w:rsidR="009E0BEA" w:rsidRPr="009E0BEA">
        <w:t xml:space="preserve"> решение об установлении в рамках контрольных цифр приема следующих квот:</w:t>
      </w:r>
      <w:r w:rsidR="009E0BEA">
        <w:t xml:space="preserve">  </w:t>
      </w:r>
    </w:p>
    <w:p w:rsidR="00B9368C" w:rsidRDefault="00B9368C" w:rsidP="00B9368C">
      <w:pPr>
        <w:pStyle w:val="20"/>
        <w:spacing w:after="0" w:line="360" w:lineRule="auto"/>
        <w:ind w:left="709"/>
        <w:jc w:val="both"/>
      </w:pPr>
      <w:r w:rsidRPr="00B9368C">
        <w:rPr>
          <w:b/>
        </w:rPr>
        <w:t>особой квоты</w:t>
      </w:r>
      <w:r>
        <w:t xml:space="preserve"> - количество мест в рамках контрольных цифр приема по профессии/специальности для обеспечения приема лиц, льготы при поступлении которым установлен</w:t>
      </w:r>
      <w:r w:rsidR="000747AF">
        <w:t>ы действующим законодательством:</w:t>
      </w:r>
    </w:p>
    <w:p w:rsidR="000747AF" w:rsidRDefault="000747AF" w:rsidP="000747AF">
      <w:pPr>
        <w:pStyle w:val="20"/>
        <w:spacing w:after="0" w:line="360" w:lineRule="auto"/>
        <w:ind w:left="709"/>
        <w:jc w:val="both"/>
      </w:pPr>
      <w:r>
        <w:t>- по профессии «Мастер отделочных строительных и декоративных работ» - 8%;</w:t>
      </w:r>
    </w:p>
    <w:p w:rsidR="000747AF" w:rsidRDefault="000747AF" w:rsidP="000747AF">
      <w:pPr>
        <w:pStyle w:val="20"/>
        <w:spacing w:after="0" w:line="360" w:lineRule="auto"/>
        <w:ind w:left="709"/>
        <w:jc w:val="both"/>
      </w:pPr>
      <w:r>
        <w:t>- по профессии «Парикмахер» -  8%;</w:t>
      </w:r>
    </w:p>
    <w:p w:rsidR="000747AF" w:rsidRDefault="000747AF" w:rsidP="000747AF">
      <w:pPr>
        <w:pStyle w:val="20"/>
        <w:spacing w:after="0" w:line="360" w:lineRule="auto"/>
        <w:ind w:left="709"/>
        <w:jc w:val="both"/>
      </w:pPr>
      <w:r>
        <w:t>- по профессии «Повар; кондитер» -</w:t>
      </w:r>
      <w:r w:rsidRPr="000747AF">
        <w:t>8%</w:t>
      </w:r>
      <w:proofErr w:type="gramStart"/>
      <w:r>
        <w:t xml:space="preserve"> ;</w:t>
      </w:r>
      <w:proofErr w:type="gramEnd"/>
    </w:p>
    <w:p w:rsidR="000747AF" w:rsidRDefault="000747AF" w:rsidP="000747AF">
      <w:pPr>
        <w:pStyle w:val="20"/>
        <w:spacing w:after="0" w:line="360" w:lineRule="auto"/>
        <w:ind w:left="709"/>
        <w:jc w:val="both"/>
      </w:pPr>
      <w:r>
        <w:t xml:space="preserve">- по профессии «Мастер по ремонту и обслуживанию автомобилей» - </w:t>
      </w:r>
      <w:r w:rsidRPr="000747AF">
        <w:t>8%</w:t>
      </w:r>
      <w:r>
        <w:t>;</w:t>
      </w:r>
    </w:p>
    <w:p w:rsidR="000747AF" w:rsidRDefault="000747AF" w:rsidP="000747AF">
      <w:pPr>
        <w:pStyle w:val="20"/>
        <w:spacing w:after="0" w:line="360" w:lineRule="auto"/>
        <w:ind w:left="709"/>
        <w:jc w:val="both"/>
      </w:pPr>
      <w:r>
        <w:t xml:space="preserve">-по профессии «Сварщик (ручной и частично механизированной сварки (наплавки))» - </w:t>
      </w:r>
      <w:r w:rsidRPr="000747AF">
        <w:t>8%</w:t>
      </w:r>
      <w:r>
        <w:t>.</w:t>
      </w:r>
    </w:p>
    <w:p w:rsidR="00B9368C" w:rsidRDefault="00B9368C" w:rsidP="00B9368C">
      <w:pPr>
        <w:pStyle w:val="20"/>
        <w:spacing w:after="0" w:line="360" w:lineRule="auto"/>
        <w:ind w:left="709"/>
        <w:jc w:val="both"/>
      </w:pPr>
      <w:r w:rsidRPr="00B9368C">
        <w:rPr>
          <w:b/>
        </w:rPr>
        <w:t>профессиональной квоты</w:t>
      </w:r>
      <w:r>
        <w:t xml:space="preserve"> - количество мест в рамках контрольных цифр приема по профессии/специальности для обеспечения приема лиц, достигших высоких результатов при </w:t>
      </w:r>
      <w:proofErr w:type="gramStart"/>
      <w:r>
        <w:t>обучении по</w:t>
      </w:r>
      <w:proofErr w:type="gramEnd"/>
      <w:r>
        <w:t xml:space="preserve"> образовательной программе, которая является базовым уровнем образования при поступлении, а также победителей и призеров мировых, республиканских, всероссийских, всеукраинских конкурсов, олим</w:t>
      </w:r>
      <w:r w:rsidR="000747AF">
        <w:t>пиад, соревнований, чемпионатов:</w:t>
      </w:r>
    </w:p>
    <w:p w:rsidR="000747AF" w:rsidRPr="000747AF" w:rsidRDefault="000747AF" w:rsidP="000747AF">
      <w:pPr>
        <w:shd w:val="clear" w:color="auto" w:fill="FFFFFF"/>
        <w:spacing w:line="360" w:lineRule="auto"/>
        <w:ind w:left="709"/>
        <w:jc w:val="both"/>
        <w:rPr>
          <w:rFonts w:ascii="Times New Roman" w:eastAsia="Times New Roman" w:hAnsi="Times New Roman" w:cs="Times New Roman"/>
          <w:color w:val="auto"/>
          <w:sz w:val="28"/>
          <w:szCs w:val="28"/>
        </w:rPr>
      </w:pPr>
      <w:r w:rsidRPr="000747AF">
        <w:rPr>
          <w:rFonts w:ascii="Times New Roman" w:eastAsia="Times New Roman" w:hAnsi="Times New Roman" w:cs="Times New Roman"/>
          <w:color w:val="auto"/>
          <w:sz w:val="28"/>
          <w:szCs w:val="28"/>
        </w:rPr>
        <w:lastRenderedPageBreak/>
        <w:t>- по профессии «Мастер отделочных стр</w:t>
      </w:r>
      <w:r>
        <w:rPr>
          <w:rFonts w:ascii="Times New Roman" w:eastAsia="Times New Roman" w:hAnsi="Times New Roman" w:cs="Times New Roman"/>
          <w:color w:val="auto"/>
          <w:sz w:val="28"/>
          <w:szCs w:val="28"/>
        </w:rPr>
        <w:t>оительных и декоративных работ»</w:t>
      </w:r>
      <w:r w:rsidRPr="000747AF">
        <w:rPr>
          <w:rFonts w:ascii="Times New Roman" w:eastAsia="Times New Roman" w:hAnsi="Times New Roman" w:cs="Times New Roman"/>
          <w:color w:val="auto"/>
          <w:sz w:val="28"/>
          <w:szCs w:val="28"/>
        </w:rPr>
        <w:t>- 8%;</w:t>
      </w:r>
    </w:p>
    <w:p w:rsidR="000747AF" w:rsidRPr="000747AF" w:rsidRDefault="000747AF" w:rsidP="000747AF">
      <w:pPr>
        <w:shd w:val="clear" w:color="auto" w:fill="FFFFFF"/>
        <w:spacing w:line="360" w:lineRule="auto"/>
        <w:ind w:left="709"/>
        <w:jc w:val="both"/>
        <w:rPr>
          <w:rFonts w:ascii="Times New Roman" w:eastAsia="Times New Roman" w:hAnsi="Times New Roman" w:cs="Times New Roman"/>
          <w:color w:val="auto"/>
          <w:sz w:val="28"/>
          <w:szCs w:val="28"/>
        </w:rPr>
      </w:pPr>
      <w:r w:rsidRPr="000747AF">
        <w:rPr>
          <w:rFonts w:ascii="Times New Roman" w:eastAsia="Times New Roman" w:hAnsi="Times New Roman" w:cs="Times New Roman"/>
          <w:color w:val="auto"/>
          <w:sz w:val="28"/>
          <w:szCs w:val="28"/>
        </w:rPr>
        <w:t>- по профессии «Парикмахер» -  8%;</w:t>
      </w:r>
    </w:p>
    <w:p w:rsidR="000747AF" w:rsidRPr="000747AF" w:rsidRDefault="000747AF" w:rsidP="000747AF">
      <w:pPr>
        <w:shd w:val="clear" w:color="auto" w:fill="FFFFFF"/>
        <w:spacing w:line="360" w:lineRule="auto"/>
        <w:ind w:left="709"/>
        <w:jc w:val="both"/>
        <w:rPr>
          <w:rFonts w:ascii="Times New Roman" w:eastAsia="Times New Roman" w:hAnsi="Times New Roman" w:cs="Times New Roman"/>
          <w:color w:val="auto"/>
          <w:sz w:val="28"/>
          <w:szCs w:val="28"/>
        </w:rPr>
      </w:pPr>
      <w:r w:rsidRPr="000747AF">
        <w:rPr>
          <w:rFonts w:ascii="Times New Roman" w:eastAsia="Times New Roman" w:hAnsi="Times New Roman" w:cs="Times New Roman"/>
          <w:color w:val="auto"/>
          <w:sz w:val="28"/>
          <w:szCs w:val="28"/>
        </w:rPr>
        <w:t>- по профессии «Повар; кондитер» -8%</w:t>
      </w:r>
      <w:proofErr w:type="gramStart"/>
      <w:r w:rsidRPr="000747AF">
        <w:rPr>
          <w:rFonts w:ascii="Times New Roman" w:eastAsia="Times New Roman" w:hAnsi="Times New Roman" w:cs="Times New Roman"/>
          <w:color w:val="auto"/>
          <w:sz w:val="28"/>
          <w:szCs w:val="28"/>
        </w:rPr>
        <w:t xml:space="preserve"> ;</w:t>
      </w:r>
      <w:proofErr w:type="gramEnd"/>
    </w:p>
    <w:p w:rsidR="000747AF" w:rsidRPr="000747AF" w:rsidRDefault="000747AF" w:rsidP="000747AF">
      <w:pPr>
        <w:shd w:val="clear" w:color="auto" w:fill="FFFFFF"/>
        <w:spacing w:line="360" w:lineRule="auto"/>
        <w:ind w:left="709"/>
        <w:jc w:val="both"/>
        <w:rPr>
          <w:rFonts w:ascii="Times New Roman" w:eastAsia="Times New Roman" w:hAnsi="Times New Roman" w:cs="Times New Roman"/>
          <w:color w:val="auto"/>
          <w:sz w:val="28"/>
          <w:szCs w:val="28"/>
        </w:rPr>
      </w:pPr>
      <w:r w:rsidRPr="000747AF">
        <w:rPr>
          <w:rFonts w:ascii="Times New Roman" w:eastAsia="Times New Roman" w:hAnsi="Times New Roman" w:cs="Times New Roman"/>
          <w:color w:val="auto"/>
          <w:sz w:val="28"/>
          <w:szCs w:val="28"/>
        </w:rPr>
        <w:t>- по профессии «Мастер по ремонту и обслуживанию автомобилей» - 8%;</w:t>
      </w:r>
    </w:p>
    <w:p w:rsidR="000747AF" w:rsidRDefault="000747AF" w:rsidP="000747AF">
      <w:pPr>
        <w:shd w:val="clear" w:color="auto" w:fill="FFFFFF"/>
        <w:spacing w:line="360" w:lineRule="auto"/>
        <w:ind w:left="709"/>
        <w:jc w:val="both"/>
        <w:rPr>
          <w:rFonts w:ascii="Times New Roman" w:eastAsia="Times New Roman" w:hAnsi="Times New Roman" w:cs="Times New Roman"/>
          <w:color w:val="auto"/>
          <w:sz w:val="28"/>
          <w:szCs w:val="28"/>
        </w:rPr>
      </w:pPr>
      <w:r w:rsidRPr="000747AF">
        <w:rPr>
          <w:rFonts w:ascii="Times New Roman" w:eastAsia="Times New Roman" w:hAnsi="Times New Roman" w:cs="Times New Roman"/>
          <w:color w:val="auto"/>
          <w:sz w:val="28"/>
          <w:szCs w:val="28"/>
        </w:rPr>
        <w:t>-по профессии «Сварщик (ручной и частично механизированной сварки (наплавки))» - 8%.</w:t>
      </w:r>
    </w:p>
    <w:p w:rsidR="000747AF" w:rsidRPr="000747AF" w:rsidRDefault="000747AF" w:rsidP="000747AF">
      <w:pPr>
        <w:shd w:val="clear" w:color="auto" w:fill="FFFFFF"/>
        <w:spacing w:line="360" w:lineRule="auto"/>
        <w:ind w:left="709"/>
        <w:jc w:val="both"/>
        <w:rPr>
          <w:rFonts w:ascii="Times New Roman" w:eastAsia="Times New Roman" w:hAnsi="Times New Roman" w:cs="Times New Roman"/>
          <w:color w:val="auto"/>
          <w:sz w:val="28"/>
          <w:szCs w:val="28"/>
        </w:rPr>
      </w:pPr>
      <w:r w:rsidRPr="000747AF">
        <w:rPr>
          <w:rFonts w:ascii="Times New Roman" w:eastAsia="Times New Roman" w:hAnsi="Times New Roman" w:cs="Times New Roman"/>
          <w:color w:val="auto"/>
          <w:sz w:val="28"/>
          <w:szCs w:val="28"/>
        </w:rPr>
        <w:t xml:space="preserve">Размеры квот утверждаются приказом директора колледжа. Общее количество </w:t>
      </w:r>
      <w:proofErr w:type="gramStart"/>
      <w:r w:rsidRPr="000747AF">
        <w:rPr>
          <w:rFonts w:ascii="Times New Roman" w:eastAsia="Times New Roman" w:hAnsi="Times New Roman" w:cs="Times New Roman"/>
          <w:color w:val="auto"/>
          <w:sz w:val="28"/>
          <w:szCs w:val="28"/>
        </w:rPr>
        <w:t>мест, отводимых под особую и профессиональную квоту по каждой профессии не превышает</w:t>
      </w:r>
      <w:proofErr w:type="gramEnd"/>
      <w:r w:rsidRPr="000747AF">
        <w:rPr>
          <w:rFonts w:ascii="Times New Roman" w:eastAsia="Times New Roman" w:hAnsi="Times New Roman" w:cs="Times New Roman"/>
          <w:color w:val="auto"/>
          <w:sz w:val="28"/>
          <w:szCs w:val="28"/>
        </w:rPr>
        <w:t xml:space="preserve"> 20%.</w:t>
      </w:r>
    </w:p>
    <w:p w:rsidR="00744EB5" w:rsidRDefault="00517872" w:rsidP="006C0DAA">
      <w:pPr>
        <w:pStyle w:val="10"/>
        <w:keepNext/>
        <w:keepLines/>
        <w:numPr>
          <w:ilvl w:val="0"/>
          <w:numId w:val="1"/>
        </w:numPr>
        <w:shd w:val="clear" w:color="auto" w:fill="auto"/>
        <w:tabs>
          <w:tab w:val="left" w:pos="3314"/>
        </w:tabs>
        <w:spacing w:after="145" w:line="360" w:lineRule="auto"/>
        <w:ind w:left="2800" w:firstLine="0"/>
        <w:jc w:val="both"/>
      </w:pPr>
      <w:bookmarkStart w:id="3" w:name="bookmark4"/>
      <w:r>
        <w:t xml:space="preserve">Организация информирования </w:t>
      </w:r>
      <w:proofErr w:type="gramStart"/>
      <w:r>
        <w:t>поступающих</w:t>
      </w:r>
      <w:bookmarkEnd w:id="3"/>
      <w:proofErr w:type="gramEnd"/>
      <w:r w:rsidR="00FC293F">
        <w:t>.</w:t>
      </w:r>
    </w:p>
    <w:p w:rsidR="00744EB5" w:rsidRDefault="003A327F" w:rsidP="006C0DAA">
      <w:pPr>
        <w:pStyle w:val="20"/>
        <w:numPr>
          <w:ilvl w:val="0"/>
          <w:numId w:val="5"/>
        </w:numPr>
        <w:shd w:val="clear" w:color="auto" w:fill="auto"/>
        <w:tabs>
          <w:tab w:val="left" w:pos="1815"/>
        </w:tabs>
        <w:spacing w:after="0" w:line="360" w:lineRule="auto"/>
        <w:ind w:left="720" w:firstLine="580"/>
        <w:jc w:val="both"/>
      </w:pPr>
      <w:r>
        <w:t xml:space="preserve">Приемная комиссия Колледжа </w:t>
      </w:r>
      <w:r w:rsidR="00517872">
        <w:t>обязан</w:t>
      </w:r>
      <w:r>
        <w:t>а</w:t>
      </w:r>
      <w:r w:rsidR="00517872">
        <w:t xml:space="preserve"> ознакомить поступающего и (или) его родите</w:t>
      </w:r>
      <w:r w:rsidR="00845CA5">
        <w:t>лей (законных представителей) с</w:t>
      </w:r>
      <w:r w:rsidR="00032FBD">
        <w:t xml:space="preserve"> </w:t>
      </w:r>
      <w:r w:rsidR="00D403CB">
        <w:t>У</w:t>
      </w:r>
      <w:r w:rsidR="00517872">
        <w:t>ставом</w:t>
      </w:r>
      <w:r w:rsidR="00D403CB">
        <w:t xml:space="preserve"> Колледжа</w:t>
      </w:r>
      <w:r w:rsidR="00517872">
        <w:t>,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w:t>
      </w:r>
    </w:p>
    <w:p w:rsidR="00744EB5" w:rsidRDefault="00517872" w:rsidP="006C0DAA">
      <w:pPr>
        <w:pStyle w:val="20"/>
        <w:numPr>
          <w:ilvl w:val="0"/>
          <w:numId w:val="5"/>
        </w:numPr>
        <w:shd w:val="clear" w:color="auto" w:fill="auto"/>
        <w:tabs>
          <w:tab w:val="left" w:pos="1815"/>
        </w:tabs>
        <w:spacing w:after="0" w:line="360" w:lineRule="auto"/>
        <w:ind w:left="720" w:firstLine="580"/>
        <w:jc w:val="both"/>
      </w:pPr>
      <w:r>
        <w:t xml:space="preserve">В целях информирования о приеме на обучение </w:t>
      </w:r>
      <w:r w:rsidR="00704894">
        <w:t>Колледж</w:t>
      </w:r>
      <w:r>
        <w:t xml:space="preserve"> размещает информацию на своем официальном сайте в </w:t>
      </w:r>
      <w:proofErr w:type="spellStart"/>
      <w:r w:rsidR="00704894">
        <w:t>и</w:t>
      </w:r>
      <w:r>
        <w:t>формационно</w:t>
      </w:r>
      <w:proofErr w:type="spellEnd"/>
      <w:r w:rsidR="00704894">
        <w:t>–</w:t>
      </w:r>
      <w:r>
        <w:t>телекоммуникационной сети «Интернет» (далее - официальный сайт), а также обеспечивает свободный доступ к информации, размещенной на информационном стенде приемной комиссии.</w:t>
      </w:r>
    </w:p>
    <w:p w:rsidR="00744EB5" w:rsidRDefault="00517872" w:rsidP="006C0DAA">
      <w:pPr>
        <w:pStyle w:val="20"/>
        <w:numPr>
          <w:ilvl w:val="0"/>
          <w:numId w:val="5"/>
        </w:numPr>
        <w:shd w:val="clear" w:color="auto" w:fill="auto"/>
        <w:tabs>
          <w:tab w:val="left" w:pos="1815"/>
        </w:tabs>
        <w:spacing w:after="0" w:line="360" w:lineRule="auto"/>
        <w:ind w:left="720" w:firstLine="580"/>
        <w:jc w:val="both"/>
      </w:pPr>
      <w:r>
        <w:t xml:space="preserve">Приемная комиссия на официальном сайте </w:t>
      </w:r>
      <w:r w:rsidR="002F1428">
        <w:t>Колледжа</w:t>
      </w:r>
      <w:r>
        <w:t xml:space="preserve"> и информационном стенде до начала приема документов размещает следующую информацию:</w:t>
      </w:r>
    </w:p>
    <w:p w:rsidR="00744EB5" w:rsidRDefault="002F1428" w:rsidP="006C0DAA">
      <w:pPr>
        <w:pStyle w:val="20"/>
        <w:numPr>
          <w:ilvl w:val="0"/>
          <w:numId w:val="6"/>
        </w:numPr>
        <w:shd w:val="clear" w:color="auto" w:fill="auto"/>
        <w:tabs>
          <w:tab w:val="left" w:pos="2035"/>
        </w:tabs>
        <w:spacing w:after="0" w:line="360" w:lineRule="auto"/>
        <w:ind w:left="720" w:firstLine="580"/>
        <w:jc w:val="both"/>
      </w:pPr>
      <w:r>
        <w:t xml:space="preserve">Не позднее </w:t>
      </w:r>
      <w:r w:rsidR="004E297F">
        <w:t>30 марта</w:t>
      </w:r>
      <w:r w:rsidR="00C1014A">
        <w:t xml:space="preserve"> 2022</w:t>
      </w:r>
      <w:r w:rsidR="00517872">
        <w:t xml:space="preserve"> года:</w:t>
      </w:r>
    </w:p>
    <w:p w:rsidR="00744EB5" w:rsidRDefault="00517872" w:rsidP="006C0DAA">
      <w:pPr>
        <w:pStyle w:val="20"/>
        <w:shd w:val="clear" w:color="auto" w:fill="auto"/>
        <w:spacing w:after="0" w:line="360" w:lineRule="auto"/>
        <w:ind w:left="720" w:firstLine="580"/>
        <w:jc w:val="both"/>
      </w:pPr>
      <w:r>
        <w:t xml:space="preserve">Правила приема </w:t>
      </w:r>
      <w:r w:rsidR="00604D5E">
        <w:t>Колледж</w:t>
      </w:r>
      <w:r>
        <w:t>;</w:t>
      </w:r>
    </w:p>
    <w:p w:rsidR="00744EB5" w:rsidRDefault="00517872" w:rsidP="006C0DAA">
      <w:pPr>
        <w:pStyle w:val="20"/>
        <w:shd w:val="clear" w:color="auto" w:fill="auto"/>
        <w:spacing w:after="0" w:line="360" w:lineRule="auto"/>
        <w:ind w:left="720" w:firstLine="580"/>
        <w:jc w:val="both"/>
      </w:pPr>
      <w:r>
        <w:t xml:space="preserve">перечень профессий, по которым </w:t>
      </w:r>
      <w:r w:rsidR="0000196F">
        <w:t>К</w:t>
      </w:r>
      <w:r>
        <w:t>олледж объявляет прием в соответствии с лицензией на осуществление образовательной деятельности;</w:t>
      </w:r>
    </w:p>
    <w:p w:rsidR="00744EB5" w:rsidRDefault="00517872" w:rsidP="006C0DAA">
      <w:pPr>
        <w:pStyle w:val="20"/>
        <w:shd w:val="clear" w:color="auto" w:fill="auto"/>
        <w:spacing w:after="0" w:line="360" w:lineRule="auto"/>
        <w:ind w:left="720" w:firstLine="580"/>
        <w:jc w:val="both"/>
      </w:pPr>
      <w:r>
        <w:t xml:space="preserve">требования к уровню образования, необходимому для поступления на </w:t>
      </w:r>
      <w:r>
        <w:lastRenderedPageBreak/>
        <w:t>обучение;</w:t>
      </w:r>
    </w:p>
    <w:p w:rsidR="00744EB5" w:rsidRDefault="00517872" w:rsidP="006C0DAA">
      <w:pPr>
        <w:pStyle w:val="20"/>
        <w:shd w:val="clear" w:color="auto" w:fill="auto"/>
        <w:spacing w:after="0" w:line="360" w:lineRule="auto"/>
        <w:ind w:left="720" w:firstLine="580"/>
        <w:jc w:val="both"/>
      </w:pPr>
      <w:r>
        <w:t xml:space="preserve">сроки </w:t>
      </w:r>
      <w:proofErr w:type="gramStart"/>
      <w:r>
        <w:t>обучения по профессиям</w:t>
      </w:r>
      <w:proofErr w:type="gramEnd"/>
      <w:r>
        <w:t>;</w:t>
      </w:r>
    </w:p>
    <w:p w:rsidR="00744EB5" w:rsidRDefault="004E297F" w:rsidP="006C0DAA">
      <w:pPr>
        <w:pStyle w:val="20"/>
        <w:shd w:val="clear" w:color="auto" w:fill="auto"/>
        <w:spacing w:after="0" w:line="360" w:lineRule="auto"/>
        <w:ind w:left="720" w:firstLine="580"/>
        <w:jc w:val="both"/>
      </w:pPr>
      <w:r>
        <w:t xml:space="preserve">информацию о </w:t>
      </w:r>
      <w:r w:rsidR="00D930C3">
        <w:t>проведении конкурса аттестатов (в случае возникновения конкурсной ситуации)</w:t>
      </w:r>
      <w:r w:rsidR="00517872">
        <w:t>;</w:t>
      </w:r>
    </w:p>
    <w:p w:rsidR="00744EB5" w:rsidRDefault="00517872" w:rsidP="006C0DAA">
      <w:pPr>
        <w:pStyle w:val="20"/>
        <w:shd w:val="clear" w:color="auto" w:fill="auto"/>
        <w:spacing w:after="0" w:line="360" w:lineRule="auto"/>
        <w:ind w:left="720" w:firstLine="580"/>
        <w:jc w:val="both"/>
      </w:pPr>
      <w:r>
        <w:t>информацию о возможности приема заявлений и необходимых документов, предусмотренных настоящими Правилами, в электронной форме;</w:t>
      </w:r>
    </w:p>
    <w:p w:rsidR="00104E45" w:rsidRDefault="00517872" w:rsidP="006C0DAA">
      <w:pPr>
        <w:pStyle w:val="20"/>
        <w:shd w:val="clear" w:color="auto" w:fill="auto"/>
        <w:spacing w:after="0" w:line="360" w:lineRule="auto"/>
        <w:ind w:left="720" w:firstLine="580"/>
        <w:jc w:val="both"/>
      </w:pPr>
      <w:r>
        <w:t xml:space="preserve">информацию о необходимости прохождения </w:t>
      </w:r>
      <w:proofErr w:type="gramStart"/>
      <w:r>
        <w:t>поступающими</w:t>
      </w:r>
      <w:proofErr w:type="gramEnd"/>
      <w:r>
        <w:t xml:space="preserve"> обязательного предварительного медицинского осмотра (обследования), </w:t>
      </w:r>
    </w:p>
    <w:p w:rsidR="00744EB5" w:rsidRDefault="00C1014A" w:rsidP="006C0DAA">
      <w:pPr>
        <w:pStyle w:val="20"/>
        <w:shd w:val="clear" w:color="auto" w:fill="auto"/>
        <w:spacing w:after="0" w:line="360" w:lineRule="auto"/>
        <w:ind w:left="720" w:firstLine="580"/>
        <w:jc w:val="both"/>
      </w:pPr>
      <w:r>
        <w:t>3.3.2.Не позднее 01 июня 2022</w:t>
      </w:r>
      <w:r w:rsidR="00517872">
        <w:t xml:space="preserve"> года:</w:t>
      </w:r>
    </w:p>
    <w:p w:rsidR="00744EB5" w:rsidRDefault="00517872" w:rsidP="006C0DAA">
      <w:pPr>
        <w:pStyle w:val="20"/>
        <w:shd w:val="clear" w:color="auto" w:fill="auto"/>
        <w:spacing w:after="0" w:line="360" w:lineRule="auto"/>
        <w:ind w:left="720" w:firstLine="580"/>
        <w:jc w:val="both"/>
      </w:pPr>
      <w:r>
        <w:t>установленные контрольные цифры приема по каждой профессии для обучения з</w:t>
      </w:r>
      <w:r w:rsidR="00116708">
        <w:t>а счет бюджетных ассигнований Г</w:t>
      </w:r>
      <w:r>
        <w:t>осударственного бюджета Луганской Народной Республики;</w:t>
      </w:r>
    </w:p>
    <w:p w:rsidR="00744EB5" w:rsidRPr="00845CA5" w:rsidRDefault="00517872" w:rsidP="006C0DAA">
      <w:pPr>
        <w:pStyle w:val="20"/>
        <w:shd w:val="clear" w:color="auto" w:fill="auto"/>
        <w:spacing w:after="0" w:line="360" w:lineRule="auto"/>
        <w:ind w:left="720" w:firstLine="580"/>
        <w:jc w:val="both"/>
      </w:pPr>
      <w:r w:rsidRPr="00845CA5">
        <w:t>возможное количество мест по каждой профессии по договорам об оказании платных образовательных услуг;</w:t>
      </w:r>
    </w:p>
    <w:p w:rsidR="00744EB5" w:rsidRDefault="00FC04F0" w:rsidP="006C0DAA">
      <w:pPr>
        <w:pStyle w:val="20"/>
        <w:shd w:val="clear" w:color="auto" w:fill="auto"/>
        <w:spacing w:after="0" w:line="360" w:lineRule="auto"/>
        <w:ind w:left="720" w:firstLine="580"/>
        <w:jc w:val="both"/>
      </w:pPr>
      <w:r>
        <w:t xml:space="preserve">информацию о наличии общежития и количестве мест в общежитии, выделяемых </w:t>
      </w:r>
      <w:proofErr w:type="gramStart"/>
      <w:r>
        <w:t>для</w:t>
      </w:r>
      <w:proofErr w:type="gramEnd"/>
      <w:r>
        <w:t xml:space="preserve"> иногородних поступающих</w:t>
      </w:r>
      <w:r w:rsidR="00517872">
        <w:t>;</w:t>
      </w:r>
    </w:p>
    <w:p w:rsidR="00744EB5" w:rsidRPr="00845CA5" w:rsidRDefault="00517872" w:rsidP="006C0DAA">
      <w:pPr>
        <w:pStyle w:val="20"/>
        <w:shd w:val="clear" w:color="auto" w:fill="auto"/>
        <w:spacing w:after="0" w:line="360" w:lineRule="auto"/>
        <w:ind w:left="720" w:firstLine="580"/>
        <w:jc w:val="both"/>
      </w:pPr>
      <w:r w:rsidRPr="00845CA5">
        <w:t>образец договора об оказании платных образовательных услуг.</w:t>
      </w:r>
    </w:p>
    <w:p w:rsidR="00744EB5" w:rsidRDefault="00517872" w:rsidP="006C0DAA">
      <w:pPr>
        <w:pStyle w:val="20"/>
        <w:numPr>
          <w:ilvl w:val="0"/>
          <w:numId w:val="5"/>
        </w:numPr>
        <w:shd w:val="clear" w:color="auto" w:fill="auto"/>
        <w:tabs>
          <w:tab w:val="left" w:pos="1855"/>
        </w:tabs>
        <w:spacing w:after="0" w:line="360" w:lineRule="auto"/>
        <w:ind w:left="720" w:firstLine="580"/>
        <w:jc w:val="both"/>
      </w:pPr>
      <w:r>
        <w:t xml:space="preserve">В период приема документов приемная комиссия ежедневно размещает на официальном сайте </w:t>
      </w:r>
      <w:r w:rsidR="00116708">
        <w:t>К</w:t>
      </w:r>
      <w:r>
        <w:t>олледжа и информационном стенде приемной комиссии сведения о количестве поданных заявлений по каждой профессии.</w:t>
      </w:r>
    </w:p>
    <w:p w:rsidR="00744EB5" w:rsidRDefault="00517872" w:rsidP="006C0DAA">
      <w:pPr>
        <w:pStyle w:val="20"/>
        <w:shd w:val="clear" w:color="auto" w:fill="auto"/>
        <w:spacing w:after="252" w:line="360" w:lineRule="auto"/>
        <w:ind w:left="720" w:firstLine="580"/>
        <w:jc w:val="both"/>
      </w:pPr>
      <w:r>
        <w:t xml:space="preserve">Приемная комиссия </w:t>
      </w:r>
      <w:r w:rsidR="00116708">
        <w:t>К</w:t>
      </w:r>
      <w:r>
        <w:t xml:space="preserve">олледжа обеспечивает функционирование специальных телефонных линий и раздела на официальном сайте </w:t>
      </w:r>
      <w:r w:rsidR="00116708">
        <w:t>Колледжа</w:t>
      </w:r>
      <w:r>
        <w:t xml:space="preserve"> для ответов на обращения, связанные с приемом </w:t>
      </w:r>
      <w:r w:rsidR="00116708">
        <w:t>на обучение</w:t>
      </w:r>
      <w:r>
        <w:t>.</w:t>
      </w:r>
    </w:p>
    <w:p w:rsidR="00744EB5" w:rsidRDefault="00517872" w:rsidP="006C0DAA">
      <w:pPr>
        <w:pStyle w:val="10"/>
        <w:keepNext/>
        <w:keepLines/>
        <w:numPr>
          <w:ilvl w:val="0"/>
          <w:numId w:val="1"/>
        </w:numPr>
        <w:shd w:val="clear" w:color="auto" w:fill="auto"/>
        <w:tabs>
          <w:tab w:val="left" w:pos="3170"/>
        </w:tabs>
        <w:spacing w:after="205" w:line="360" w:lineRule="auto"/>
        <w:ind w:left="2640" w:firstLine="0"/>
        <w:jc w:val="both"/>
      </w:pPr>
      <w:bookmarkStart w:id="4" w:name="bookmark5"/>
      <w:r>
        <w:t xml:space="preserve">Прием заявлений и документов </w:t>
      </w:r>
      <w:proofErr w:type="gramStart"/>
      <w:r>
        <w:t>от</w:t>
      </w:r>
      <w:proofErr w:type="gramEnd"/>
      <w:r>
        <w:t xml:space="preserve"> поступающих</w:t>
      </w:r>
      <w:bookmarkEnd w:id="4"/>
    </w:p>
    <w:p w:rsidR="00744EB5" w:rsidRDefault="00517872" w:rsidP="006C0DAA">
      <w:pPr>
        <w:pStyle w:val="20"/>
        <w:numPr>
          <w:ilvl w:val="0"/>
          <w:numId w:val="7"/>
        </w:numPr>
        <w:shd w:val="clear" w:color="auto" w:fill="auto"/>
        <w:tabs>
          <w:tab w:val="left" w:pos="1850"/>
        </w:tabs>
        <w:spacing w:after="0" w:line="360" w:lineRule="auto"/>
        <w:ind w:left="720" w:firstLine="580"/>
        <w:jc w:val="both"/>
      </w:pPr>
      <w:r>
        <w:t xml:space="preserve">Прием в </w:t>
      </w:r>
      <w:r w:rsidR="00530BDE">
        <w:t>К</w:t>
      </w:r>
      <w:r>
        <w:t>олледжпо образовательным программам среднего профессионального образования проводится по личному заявлению граждан.</w:t>
      </w:r>
    </w:p>
    <w:p w:rsidR="00744EB5" w:rsidRDefault="00517872" w:rsidP="006C0DAA">
      <w:pPr>
        <w:pStyle w:val="20"/>
        <w:shd w:val="clear" w:color="auto" w:fill="auto"/>
        <w:spacing w:after="0" w:line="360" w:lineRule="auto"/>
        <w:ind w:left="720" w:firstLine="580"/>
        <w:jc w:val="both"/>
      </w:pPr>
      <w:r>
        <w:lastRenderedPageBreak/>
        <w:t xml:space="preserve">Прием заявлений и документов на первый курс </w:t>
      </w:r>
      <w:proofErr w:type="gramStart"/>
      <w:r>
        <w:t>обучения по программам</w:t>
      </w:r>
      <w:proofErr w:type="gramEnd"/>
      <w:r>
        <w:t xml:space="preserve"> подготовки квалифицированных рабочих, с</w:t>
      </w:r>
      <w:r w:rsidR="00530BDE">
        <w:t xml:space="preserve">лужащих начинается </w:t>
      </w:r>
      <w:r w:rsidR="003E0D90">
        <w:t>01</w:t>
      </w:r>
      <w:r w:rsidR="00C1014A">
        <w:t xml:space="preserve"> июня 2022</w:t>
      </w:r>
      <w:r>
        <w:t xml:space="preserve"> года</w:t>
      </w:r>
      <w:r w:rsidR="00530BDE">
        <w:t xml:space="preserve"> и </w:t>
      </w:r>
      <w:r>
        <w:t xml:space="preserve"> продолжается до 15 августа 20</w:t>
      </w:r>
      <w:r w:rsidR="00530BDE">
        <w:t>2</w:t>
      </w:r>
      <w:r w:rsidR="00C1014A">
        <w:t>2</w:t>
      </w:r>
      <w:r>
        <w:t xml:space="preserve"> года, а при наличии свободных мест в</w:t>
      </w:r>
      <w:r w:rsidR="005C06C2">
        <w:t xml:space="preserve"> </w:t>
      </w:r>
      <w:r w:rsidR="00530BDE">
        <w:t>К</w:t>
      </w:r>
      <w:r>
        <w:t>олледже</w:t>
      </w:r>
      <w:r w:rsidR="00956649">
        <w:t>,</w:t>
      </w:r>
      <w:r w:rsidR="005C06C2">
        <w:t xml:space="preserve"> </w:t>
      </w:r>
      <w:r>
        <w:t>прием документов с разрешения Министерства образования и науки Луганской Народной Республики</w:t>
      </w:r>
      <w:r w:rsidR="00032FBD">
        <w:t xml:space="preserve"> </w:t>
      </w:r>
      <w:r w:rsidR="00C1014A">
        <w:t>продлевается до 01 октября 2022</w:t>
      </w:r>
      <w:r>
        <w:t xml:space="preserve"> года.</w:t>
      </w:r>
    </w:p>
    <w:p w:rsidR="00744EB5" w:rsidRDefault="00517872" w:rsidP="006C0DAA">
      <w:pPr>
        <w:pStyle w:val="20"/>
        <w:numPr>
          <w:ilvl w:val="0"/>
          <w:numId w:val="7"/>
        </w:numPr>
        <w:shd w:val="clear" w:color="auto" w:fill="auto"/>
        <w:tabs>
          <w:tab w:val="left" w:pos="1864"/>
        </w:tabs>
        <w:spacing w:after="0" w:line="360" w:lineRule="auto"/>
        <w:ind w:left="720" w:firstLine="580"/>
        <w:jc w:val="both"/>
      </w:pPr>
      <w:r>
        <w:t xml:space="preserve">При подаче заявления о приеме в </w:t>
      </w:r>
      <w:r w:rsidR="00F46A5F">
        <w:t>К</w:t>
      </w:r>
      <w:r>
        <w:t xml:space="preserve">олледж поступающие </w:t>
      </w:r>
      <w:proofErr w:type="gramStart"/>
      <w:r>
        <w:t>предоставляют следующие документы</w:t>
      </w:r>
      <w:proofErr w:type="gramEnd"/>
      <w:r>
        <w:t>:</w:t>
      </w:r>
    </w:p>
    <w:p w:rsidR="00744EB5" w:rsidRDefault="00517872" w:rsidP="006C0DAA">
      <w:pPr>
        <w:pStyle w:val="20"/>
        <w:numPr>
          <w:ilvl w:val="0"/>
          <w:numId w:val="8"/>
        </w:numPr>
        <w:shd w:val="clear" w:color="auto" w:fill="auto"/>
        <w:tabs>
          <w:tab w:val="left" w:pos="2080"/>
        </w:tabs>
        <w:spacing w:after="0" w:line="360" w:lineRule="auto"/>
        <w:ind w:left="720" w:firstLine="580"/>
        <w:jc w:val="both"/>
      </w:pPr>
      <w:r>
        <w:t>Лица, постоянно проживающие и зарегистрированные на территории Луганской Народной Республики:</w:t>
      </w:r>
    </w:p>
    <w:p w:rsidR="00744EB5" w:rsidRDefault="00517872" w:rsidP="006C0DAA">
      <w:pPr>
        <w:pStyle w:val="20"/>
        <w:shd w:val="clear" w:color="auto" w:fill="auto"/>
        <w:spacing w:after="0" w:line="360" w:lineRule="auto"/>
        <w:ind w:left="720" w:firstLine="580"/>
        <w:jc w:val="both"/>
      </w:pPr>
      <w:r>
        <w:t>оригинал или ксерокопию документов, удостоверяющих личность, гражданство;</w:t>
      </w:r>
    </w:p>
    <w:p w:rsidR="00744EB5" w:rsidRDefault="00517872" w:rsidP="006C0DAA">
      <w:pPr>
        <w:pStyle w:val="20"/>
        <w:shd w:val="clear" w:color="auto" w:fill="auto"/>
        <w:spacing w:after="0" w:line="360" w:lineRule="auto"/>
        <w:ind w:left="720" w:firstLine="580"/>
        <w:jc w:val="both"/>
      </w:pPr>
      <w:r>
        <w:t>копию идентификационного кода</w:t>
      </w:r>
      <w:r w:rsidR="00F045F2">
        <w:t xml:space="preserve"> (карточки плательщика налогов)</w:t>
      </w:r>
      <w:r>
        <w:t>;</w:t>
      </w:r>
    </w:p>
    <w:p w:rsidR="00744EB5" w:rsidRDefault="00517872" w:rsidP="006C0DAA">
      <w:pPr>
        <w:pStyle w:val="20"/>
        <w:shd w:val="clear" w:color="auto" w:fill="auto"/>
        <w:spacing w:after="0" w:line="360" w:lineRule="auto"/>
        <w:ind w:left="720" w:firstLine="580"/>
        <w:jc w:val="both"/>
      </w:pPr>
      <w:r>
        <w:t xml:space="preserve">оригинал документа об образовании для поступающих на </w:t>
      </w:r>
      <w:proofErr w:type="gramStart"/>
      <w:r>
        <w:t>обучение по программам</w:t>
      </w:r>
      <w:proofErr w:type="gramEnd"/>
      <w:r>
        <w:t xml:space="preserve"> подготовки квалифицированных рабочих, служащих;</w:t>
      </w:r>
    </w:p>
    <w:p w:rsidR="00744EB5" w:rsidRDefault="00517872" w:rsidP="006C0DAA">
      <w:pPr>
        <w:pStyle w:val="20"/>
        <w:shd w:val="clear" w:color="auto" w:fill="auto"/>
        <w:spacing w:after="0" w:line="360" w:lineRule="auto"/>
        <w:ind w:left="720" w:firstLine="580"/>
        <w:jc w:val="both"/>
      </w:pPr>
      <w:r>
        <w:t>4 фотографии размером 3х4см;</w:t>
      </w:r>
    </w:p>
    <w:p w:rsidR="00744EB5" w:rsidRDefault="00517872" w:rsidP="006C0DAA">
      <w:pPr>
        <w:pStyle w:val="20"/>
        <w:shd w:val="clear" w:color="auto" w:fill="auto"/>
        <w:spacing w:after="0" w:line="360" w:lineRule="auto"/>
        <w:ind w:left="720" w:firstLine="580"/>
        <w:jc w:val="both"/>
      </w:pPr>
      <w:r>
        <w:t xml:space="preserve">документы, </w:t>
      </w:r>
      <w:r w:rsidR="00880FB8">
        <w:t>предоставляющие</w:t>
      </w:r>
      <w:r>
        <w:t xml:space="preserve"> право на льготы, установленные законодательством Луганской Народной Республики;</w:t>
      </w:r>
    </w:p>
    <w:p w:rsidR="00744EB5" w:rsidRDefault="00517872" w:rsidP="006C0DAA">
      <w:pPr>
        <w:pStyle w:val="20"/>
        <w:shd w:val="clear" w:color="auto" w:fill="auto"/>
        <w:spacing w:after="0" w:line="360" w:lineRule="auto"/>
        <w:ind w:left="720" w:firstLine="580"/>
        <w:jc w:val="both"/>
      </w:pPr>
      <w:r>
        <w:t>документы, подтверждающие высокий уровень учебных достижений поступающих;</w:t>
      </w:r>
    </w:p>
    <w:p w:rsidR="00744EB5" w:rsidRDefault="00517872" w:rsidP="006C0DAA">
      <w:pPr>
        <w:pStyle w:val="20"/>
        <w:shd w:val="clear" w:color="auto" w:fill="auto"/>
        <w:spacing w:after="0" w:line="360" w:lineRule="auto"/>
        <w:ind w:left="720" w:firstLine="580"/>
        <w:jc w:val="both"/>
      </w:pPr>
      <w:r>
        <w:t>ме</w:t>
      </w:r>
      <w:r w:rsidR="004257A0">
        <w:t xml:space="preserve">дицинскую справку формы 086 – У, </w:t>
      </w:r>
      <w:r w:rsidR="00CD7AB6">
        <w:t>карту</w:t>
      </w:r>
      <w:r w:rsidR="008E77F4">
        <w:t xml:space="preserve"> профилактических прививок</w:t>
      </w:r>
      <w:r w:rsidR="004257A0">
        <w:t xml:space="preserve"> формы 063.</w:t>
      </w:r>
    </w:p>
    <w:p w:rsidR="00744EB5" w:rsidRDefault="00517872" w:rsidP="006C0DAA">
      <w:pPr>
        <w:pStyle w:val="20"/>
        <w:numPr>
          <w:ilvl w:val="0"/>
          <w:numId w:val="8"/>
        </w:numPr>
        <w:shd w:val="clear" w:color="auto" w:fill="auto"/>
        <w:tabs>
          <w:tab w:val="left" w:pos="2089"/>
        </w:tabs>
        <w:spacing w:after="0" w:line="360" w:lineRule="auto"/>
        <w:ind w:left="720" w:firstLine="580"/>
        <w:jc w:val="both"/>
      </w:pPr>
      <w:r>
        <w:t>Иностранные граждане, лица без гражданства:</w:t>
      </w:r>
    </w:p>
    <w:p w:rsidR="00744EB5" w:rsidRDefault="00517872" w:rsidP="006C0DAA">
      <w:pPr>
        <w:pStyle w:val="20"/>
        <w:shd w:val="clear" w:color="auto" w:fill="auto"/>
        <w:spacing w:after="0" w:line="360" w:lineRule="auto"/>
        <w:ind w:left="720" w:firstLine="580"/>
        <w:jc w:val="both"/>
      </w:pPr>
      <w:r>
        <w:t>копию документа, удостоверяющего личность;</w:t>
      </w:r>
    </w:p>
    <w:p w:rsidR="00744EB5" w:rsidRDefault="00517872" w:rsidP="006C0DAA">
      <w:pPr>
        <w:pStyle w:val="20"/>
        <w:shd w:val="clear" w:color="auto" w:fill="auto"/>
        <w:spacing w:after="0" w:line="360" w:lineRule="auto"/>
        <w:ind w:left="720" w:firstLine="580"/>
        <w:jc w:val="both"/>
      </w:pPr>
      <w:r>
        <w:t>копию идентификационного кода</w:t>
      </w:r>
      <w:r w:rsidR="005C06C2">
        <w:t xml:space="preserve"> </w:t>
      </w:r>
      <w:r w:rsidR="008E77F4" w:rsidRPr="008E77F4">
        <w:t>(карточки плательщика налогов)</w:t>
      </w:r>
      <w:r>
        <w:t>;</w:t>
      </w:r>
    </w:p>
    <w:p w:rsidR="00744EB5" w:rsidRDefault="00517872" w:rsidP="006C0DAA">
      <w:pPr>
        <w:pStyle w:val="20"/>
        <w:shd w:val="clear" w:color="auto" w:fill="auto"/>
        <w:spacing w:after="0" w:line="360" w:lineRule="auto"/>
        <w:ind w:left="720" w:firstLine="580"/>
        <w:jc w:val="both"/>
      </w:pPr>
      <w:r>
        <w:t>оригинал или копию документа об образовании, если удостоверяемое указанным документом образование признается в Луганской Народной Республике;</w:t>
      </w:r>
    </w:p>
    <w:p w:rsidR="00744EB5" w:rsidRDefault="00517872" w:rsidP="006C0DAA">
      <w:pPr>
        <w:pStyle w:val="20"/>
        <w:shd w:val="clear" w:color="auto" w:fill="auto"/>
        <w:spacing w:after="0" w:line="360" w:lineRule="auto"/>
        <w:ind w:left="720" w:firstLine="580"/>
        <w:jc w:val="both"/>
      </w:pPr>
      <w:r>
        <w:t xml:space="preserve">заверенный в установленном порядке перевод на русский язык документа об образовании и приложения к нему (если последнее </w:t>
      </w:r>
      <w:r>
        <w:lastRenderedPageBreak/>
        <w:t>предусмотрено законодательством государства, в котором выдан такой документ);</w:t>
      </w:r>
    </w:p>
    <w:p w:rsidR="00744EB5" w:rsidRDefault="00517872" w:rsidP="006C0DAA">
      <w:pPr>
        <w:pStyle w:val="20"/>
        <w:shd w:val="clear" w:color="auto" w:fill="auto"/>
        <w:spacing w:after="0" w:line="360" w:lineRule="auto"/>
        <w:ind w:left="720" w:firstLine="580"/>
        <w:jc w:val="both"/>
      </w:pPr>
      <w:r>
        <w:t>4 фотографии размером 3х4см;</w:t>
      </w:r>
    </w:p>
    <w:p w:rsidR="00744EB5" w:rsidRDefault="00517872" w:rsidP="006C0DAA">
      <w:pPr>
        <w:pStyle w:val="20"/>
        <w:shd w:val="clear" w:color="auto" w:fill="auto"/>
        <w:spacing w:after="0" w:line="360" w:lineRule="auto"/>
        <w:ind w:left="720" w:firstLine="580"/>
        <w:jc w:val="both"/>
      </w:pPr>
      <w:r>
        <w:t>документы, подтверждающие высокий уровень учебных достижений поступающих;</w:t>
      </w:r>
    </w:p>
    <w:p w:rsidR="00744EB5" w:rsidRDefault="00517872" w:rsidP="006C0DAA">
      <w:pPr>
        <w:pStyle w:val="20"/>
        <w:shd w:val="clear" w:color="auto" w:fill="auto"/>
        <w:spacing w:after="0" w:line="360" w:lineRule="auto"/>
        <w:ind w:left="720" w:firstLine="580"/>
        <w:jc w:val="both"/>
      </w:pPr>
      <w:r>
        <w:t>ме</w:t>
      </w:r>
      <w:r w:rsidR="00915FAC">
        <w:t xml:space="preserve">дицинскую справку формы 086 – У, </w:t>
      </w:r>
      <w:r w:rsidR="004537C6">
        <w:t>карту</w:t>
      </w:r>
      <w:r w:rsidR="00915FAC" w:rsidRPr="00915FAC">
        <w:t xml:space="preserve"> профилактических прививок формы 063.</w:t>
      </w:r>
    </w:p>
    <w:p w:rsidR="00744EB5" w:rsidRDefault="00517872" w:rsidP="006C0DAA">
      <w:pPr>
        <w:pStyle w:val="20"/>
        <w:shd w:val="clear" w:color="auto" w:fill="auto"/>
        <w:spacing w:after="0" w:line="360" w:lineRule="auto"/>
        <w:ind w:left="720" w:firstLine="580"/>
        <w:jc w:val="both"/>
      </w:pPr>
      <w:proofErr w:type="gramStart"/>
      <w: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w:t>
      </w:r>
      <w:proofErr w:type="gramEnd"/>
    </w:p>
    <w:p w:rsidR="00744EB5" w:rsidRDefault="00517872" w:rsidP="006C0DAA">
      <w:pPr>
        <w:pStyle w:val="20"/>
        <w:shd w:val="clear" w:color="auto" w:fill="auto"/>
        <w:spacing w:after="0" w:line="360" w:lineRule="auto"/>
        <w:ind w:left="720" w:firstLine="580"/>
        <w:jc w:val="both"/>
      </w:pPr>
      <w:r>
        <w:t>Документы, выданные в соответствии с законодательством Украины, не требуют перевода на русский язык.</w:t>
      </w:r>
    </w:p>
    <w:p w:rsidR="00744EB5" w:rsidRDefault="00517872" w:rsidP="006C0DAA">
      <w:pPr>
        <w:pStyle w:val="20"/>
        <w:numPr>
          <w:ilvl w:val="0"/>
          <w:numId w:val="7"/>
        </w:numPr>
        <w:shd w:val="clear" w:color="auto" w:fill="auto"/>
        <w:tabs>
          <w:tab w:val="left" w:pos="1820"/>
        </w:tabs>
        <w:spacing w:after="0" w:line="360" w:lineRule="auto"/>
        <w:ind w:left="720" w:firstLine="580"/>
        <w:jc w:val="both"/>
      </w:pPr>
      <w:r>
        <w:t xml:space="preserve">В заявлении </w:t>
      </w:r>
      <w:proofErr w:type="gramStart"/>
      <w:r>
        <w:t>поступающим</w:t>
      </w:r>
      <w:proofErr w:type="gramEnd"/>
      <w:r>
        <w:t xml:space="preserve"> в </w:t>
      </w:r>
      <w:r w:rsidR="002D3620">
        <w:t>К</w:t>
      </w:r>
      <w:r>
        <w:t>олледж указываются следующие обязательные сведения:</w:t>
      </w:r>
    </w:p>
    <w:p w:rsidR="00744EB5" w:rsidRDefault="00517872" w:rsidP="006C0DAA">
      <w:pPr>
        <w:pStyle w:val="20"/>
        <w:shd w:val="clear" w:color="auto" w:fill="auto"/>
        <w:spacing w:after="0" w:line="360" w:lineRule="auto"/>
        <w:ind w:left="720" w:firstLine="580"/>
        <w:jc w:val="both"/>
      </w:pPr>
      <w:r>
        <w:t>фамилия, имя и отчество;</w:t>
      </w:r>
    </w:p>
    <w:p w:rsidR="00744EB5" w:rsidRDefault="00517872" w:rsidP="006C0DAA">
      <w:pPr>
        <w:pStyle w:val="20"/>
        <w:shd w:val="clear" w:color="auto" w:fill="auto"/>
        <w:spacing w:after="0" w:line="360" w:lineRule="auto"/>
        <w:ind w:left="720" w:firstLine="580"/>
        <w:jc w:val="both"/>
      </w:pPr>
      <w:r>
        <w:t>дата рождения;</w:t>
      </w:r>
    </w:p>
    <w:p w:rsidR="00744EB5" w:rsidRDefault="00517872" w:rsidP="006C0DAA">
      <w:pPr>
        <w:pStyle w:val="20"/>
        <w:shd w:val="clear" w:color="auto" w:fill="auto"/>
        <w:spacing w:after="0" w:line="360" w:lineRule="auto"/>
        <w:ind w:left="720" w:firstLine="580"/>
        <w:jc w:val="both"/>
      </w:pPr>
      <w:r>
        <w:t xml:space="preserve">реквизиты документа, удостоверяющего личность, когда и кем </w:t>
      </w:r>
      <w:proofErr w:type="gramStart"/>
      <w:r>
        <w:t>выдан</w:t>
      </w:r>
      <w:proofErr w:type="gramEnd"/>
      <w:r>
        <w:t>;</w:t>
      </w:r>
    </w:p>
    <w:p w:rsidR="00744EB5" w:rsidRDefault="00517872" w:rsidP="006C0DAA">
      <w:pPr>
        <w:pStyle w:val="20"/>
        <w:shd w:val="clear" w:color="auto" w:fill="auto"/>
        <w:spacing w:after="0" w:line="360" w:lineRule="auto"/>
        <w:ind w:left="720" w:firstLine="580"/>
        <w:jc w:val="both"/>
      </w:pPr>
      <w:r>
        <w:t>сведения о предыдущем уровне образования и документе об образовании</w:t>
      </w:r>
      <w:r w:rsidR="000F0E0C">
        <w:t>, его подтверждающем</w:t>
      </w:r>
      <w:r>
        <w:t>;</w:t>
      </w:r>
    </w:p>
    <w:p w:rsidR="00744EB5" w:rsidRDefault="00517872" w:rsidP="006C0DAA">
      <w:pPr>
        <w:pStyle w:val="20"/>
        <w:shd w:val="clear" w:color="auto" w:fill="auto"/>
        <w:spacing w:after="0" w:line="360" w:lineRule="auto"/>
        <w:ind w:left="720" w:firstLine="580"/>
        <w:jc w:val="both"/>
      </w:pPr>
      <w:r>
        <w:t>профессия для обучения, по которой он планирует поступать</w:t>
      </w:r>
      <w:r w:rsidR="000F0E0C">
        <w:t xml:space="preserve"> на обучение в  К</w:t>
      </w:r>
      <w:r w:rsidR="00FE3FF6">
        <w:t>олледж</w:t>
      </w:r>
      <w:r>
        <w:t>;</w:t>
      </w:r>
    </w:p>
    <w:p w:rsidR="00FF77C7" w:rsidRDefault="00FF77C7" w:rsidP="006C0DAA">
      <w:pPr>
        <w:pStyle w:val="20"/>
        <w:shd w:val="clear" w:color="auto" w:fill="auto"/>
        <w:spacing w:after="0" w:line="360" w:lineRule="auto"/>
        <w:ind w:left="720" w:firstLine="580"/>
        <w:jc w:val="both"/>
      </w:pPr>
      <w:r>
        <w:t>потребность в общежитии.</w:t>
      </w:r>
    </w:p>
    <w:p w:rsidR="00744EB5" w:rsidRDefault="00517872" w:rsidP="006C0DAA">
      <w:pPr>
        <w:pStyle w:val="20"/>
        <w:shd w:val="clear" w:color="auto" w:fill="auto"/>
        <w:spacing w:after="0" w:line="360" w:lineRule="auto"/>
        <w:ind w:left="720" w:firstLine="580"/>
        <w:jc w:val="both"/>
      </w:pPr>
      <w:r>
        <w:t>В заявлении также фиксируется факт ознакомления (в том числе через информационные системы общего пользования) с лицензией  на осуществление образовательной деятельности. Факт ознакомления заверяется личной подписью поступающего.</w:t>
      </w:r>
    </w:p>
    <w:p w:rsidR="00744EB5" w:rsidRDefault="00517872" w:rsidP="006C0DAA">
      <w:pPr>
        <w:pStyle w:val="20"/>
        <w:shd w:val="clear" w:color="auto" w:fill="auto"/>
        <w:spacing w:after="0" w:line="360" w:lineRule="auto"/>
        <w:ind w:left="720" w:firstLine="580"/>
        <w:jc w:val="both"/>
      </w:pPr>
      <w:r>
        <w:t xml:space="preserve">Подписью </w:t>
      </w:r>
      <w:proofErr w:type="gramStart"/>
      <w:r>
        <w:t>поступающего</w:t>
      </w:r>
      <w:proofErr w:type="gramEnd"/>
      <w:r>
        <w:t xml:space="preserve"> заверяется также следующее:</w:t>
      </w:r>
    </w:p>
    <w:p w:rsidR="00744EB5" w:rsidRDefault="00517872" w:rsidP="006C0DAA">
      <w:pPr>
        <w:pStyle w:val="20"/>
        <w:shd w:val="clear" w:color="auto" w:fill="auto"/>
        <w:spacing w:after="0" w:line="360" w:lineRule="auto"/>
        <w:ind w:left="720" w:firstLine="580"/>
        <w:jc w:val="both"/>
      </w:pPr>
      <w:r>
        <w:t>ознакомление (в том числе через информационные системы общего пользования) с датой предоставления оригинала документа об образовании;</w:t>
      </w:r>
    </w:p>
    <w:p w:rsidR="00744EB5" w:rsidRDefault="00517872" w:rsidP="006C0DAA">
      <w:pPr>
        <w:pStyle w:val="20"/>
        <w:shd w:val="clear" w:color="auto" w:fill="auto"/>
        <w:spacing w:after="0" w:line="360" w:lineRule="auto"/>
        <w:ind w:left="720" w:firstLine="580"/>
        <w:jc w:val="both"/>
      </w:pPr>
      <w:r>
        <w:lastRenderedPageBreak/>
        <w:t xml:space="preserve">согласие на обработку персональных данных </w:t>
      </w:r>
      <w:proofErr w:type="gramStart"/>
      <w:r>
        <w:t>поступающего</w:t>
      </w:r>
      <w:proofErr w:type="gramEnd"/>
      <w:r>
        <w:t>.</w:t>
      </w:r>
    </w:p>
    <w:p w:rsidR="00744EB5" w:rsidRDefault="00517872" w:rsidP="006C0DAA">
      <w:pPr>
        <w:pStyle w:val="20"/>
        <w:shd w:val="clear" w:color="auto" w:fill="auto"/>
        <w:spacing w:after="0" w:line="360" w:lineRule="auto"/>
        <w:ind w:left="720" w:firstLine="580"/>
        <w:jc w:val="both"/>
      </w:pPr>
      <w:r>
        <w:t xml:space="preserve">В случае предоставления поступающим заявления, содержащего не все сведения, предусмотренные настоящим пунктом, и (или) сведения, не соответствующие действительности </w:t>
      </w:r>
      <w:r w:rsidR="004B7BD1">
        <w:t>К</w:t>
      </w:r>
      <w:r>
        <w:t xml:space="preserve">олледж возвращает документы </w:t>
      </w:r>
      <w:proofErr w:type="gramStart"/>
      <w:r>
        <w:t>поступающему</w:t>
      </w:r>
      <w:proofErr w:type="gramEnd"/>
      <w:r>
        <w:t>.</w:t>
      </w:r>
    </w:p>
    <w:p w:rsidR="00744EB5" w:rsidRDefault="00AD3BDD" w:rsidP="006C0DAA">
      <w:pPr>
        <w:pStyle w:val="20"/>
        <w:shd w:val="clear" w:color="auto" w:fill="auto"/>
        <w:tabs>
          <w:tab w:val="left" w:pos="4080"/>
        </w:tabs>
        <w:spacing w:after="0" w:line="360" w:lineRule="auto"/>
        <w:ind w:left="709" w:firstLine="591"/>
        <w:jc w:val="both"/>
      </w:pPr>
      <w:r>
        <w:t xml:space="preserve">4.4. </w:t>
      </w:r>
      <w:proofErr w:type="gramStart"/>
      <w:r w:rsidR="00517872">
        <w:t>При поступлении на обучение поступающими предоставляется оригинал медицинской справки, содержащей сведения о проведении медицинского осмотра в соответствии с требованиями действующего законодательства.</w:t>
      </w:r>
      <w:proofErr w:type="gramEnd"/>
      <w:r w:rsidR="00517872">
        <w:t xml:space="preserve"> Медицинская справка признается действительной, если она получена не ранее года до дня завершения приема документов</w:t>
      </w:r>
      <w:r w:rsidR="008D1B6E">
        <w:t>.</w:t>
      </w:r>
    </w:p>
    <w:p w:rsidR="00424405" w:rsidRDefault="004B7BD1" w:rsidP="006C0DAA">
      <w:pPr>
        <w:pStyle w:val="20"/>
        <w:shd w:val="clear" w:color="auto" w:fill="auto"/>
        <w:tabs>
          <w:tab w:val="left" w:pos="1820"/>
        </w:tabs>
        <w:spacing w:after="0" w:line="360" w:lineRule="auto"/>
        <w:ind w:left="709" w:firstLine="567"/>
        <w:jc w:val="both"/>
      </w:pPr>
      <w:r>
        <w:t xml:space="preserve">В случае не предоставления поступающим либо недействительности медицинской справки, отсутствия в ней полностью или частично сведений о проведении медицинского осмотра соответствующего установленным требованиям, </w:t>
      </w:r>
      <w:r w:rsidR="002A21CA">
        <w:t>Колледж</w:t>
      </w:r>
      <w:r>
        <w:t xml:space="preserve"> обеспечивает прохождение поступающим медицинского осмотра полностью или в недостающей части. Информация о времени и месте прохождения медицинского осмотра размещается на официальном сайте.</w:t>
      </w:r>
    </w:p>
    <w:p w:rsidR="000B036F" w:rsidRDefault="00AA1A5D" w:rsidP="006C0DAA">
      <w:pPr>
        <w:pStyle w:val="20"/>
        <w:shd w:val="clear" w:color="auto" w:fill="auto"/>
        <w:tabs>
          <w:tab w:val="left" w:pos="1820"/>
        </w:tabs>
        <w:spacing w:after="0" w:line="360" w:lineRule="auto"/>
        <w:ind w:left="795"/>
        <w:jc w:val="both"/>
      </w:pPr>
      <w:r>
        <w:t xml:space="preserve">       </w:t>
      </w:r>
      <w:r w:rsidR="004B7BD1">
        <w:t xml:space="preserve">В случае если у поступающего имеются медицинские противопоказания, ограничивающие избранную профессиональную деятельность, </w:t>
      </w:r>
      <w:r w:rsidR="000B036F">
        <w:t xml:space="preserve">Колледж </w:t>
      </w:r>
      <w:r w:rsidR="004B7BD1">
        <w:t xml:space="preserve"> обеспечивает его информирование о связанных с указанными противопоказаниями последствиях в период обучения в </w:t>
      </w:r>
      <w:r>
        <w:t>Колледже</w:t>
      </w:r>
      <w:r w:rsidR="004B7BD1">
        <w:t xml:space="preserve"> и в последующей профессиональной деятельности.</w:t>
      </w:r>
    </w:p>
    <w:p w:rsidR="00744EB5" w:rsidRDefault="00517872" w:rsidP="006C0DAA">
      <w:pPr>
        <w:pStyle w:val="20"/>
        <w:numPr>
          <w:ilvl w:val="1"/>
          <w:numId w:val="18"/>
        </w:numPr>
        <w:shd w:val="clear" w:color="auto" w:fill="auto"/>
        <w:tabs>
          <w:tab w:val="left" w:pos="1820"/>
        </w:tabs>
        <w:spacing w:after="0" w:line="360" w:lineRule="auto"/>
        <w:ind w:left="851" w:firstLine="425"/>
        <w:jc w:val="both"/>
      </w:pPr>
      <w:r>
        <w:t>Поступающие вправе предоставить заявление о приеме, а также необходимые документы через операторов почтовой связи общего пользования (далее - по почте)</w:t>
      </w:r>
      <w:r w:rsidR="000B036F">
        <w:t xml:space="preserve"> по адресу</w:t>
      </w:r>
      <w:r w:rsidR="00C1014A">
        <w:t>:</w:t>
      </w:r>
      <w:r w:rsidR="000B036F">
        <w:t xml:space="preserve"> Луганская Н</w:t>
      </w:r>
      <w:r w:rsidR="000B639C">
        <w:t xml:space="preserve">ародная Республика, </w:t>
      </w:r>
      <w:proofErr w:type="spellStart"/>
      <w:r w:rsidR="000B639C">
        <w:t>г</w:t>
      </w:r>
      <w:proofErr w:type="gramStart"/>
      <w:r w:rsidR="000B639C">
        <w:t>.К</w:t>
      </w:r>
      <w:proofErr w:type="gramEnd"/>
      <w:r w:rsidR="000B639C">
        <w:t>расны</w:t>
      </w:r>
      <w:r w:rsidR="00053C0B">
        <w:t>й</w:t>
      </w:r>
      <w:proofErr w:type="spellEnd"/>
      <w:r w:rsidR="00053C0B">
        <w:t xml:space="preserve"> Луч, </w:t>
      </w:r>
      <w:proofErr w:type="spellStart"/>
      <w:r w:rsidR="00053C0B">
        <w:t>ул.Луганское</w:t>
      </w:r>
      <w:proofErr w:type="spellEnd"/>
      <w:r w:rsidR="00053C0B">
        <w:t xml:space="preserve"> шоссе, д.31</w:t>
      </w:r>
      <w:r>
        <w:t xml:space="preserve">, а также по электронной почте </w:t>
      </w:r>
      <w:hyperlink r:id="rId8" w:history="1">
        <w:r w:rsidR="00053C0B" w:rsidRPr="00424405">
          <w:rPr>
            <w:rStyle w:val="a3"/>
            <w:lang w:val="en-US"/>
          </w:rPr>
          <w:t>kcpto</w:t>
        </w:r>
        <w:r w:rsidR="00053C0B" w:rsidRPr="00053C0B">
          <w:rPr>
            <w:rStyle w:val="a3"/>
          </w:rPr>
          <w:t>2014@</w:t>
        </w:r>
        <w:r w:rsidR="00053C0B" w:rsidRPr="00424405">
          <w:rPr>
            <w:rStyle w:val="a3"/>
            <w:lang w:val="en-US"/>
          </w:rPr>
          <w:t>yandex</w:t>
        </w:r>
        <w:r w:rsidR="00053C0B" w:rsidRPr="00053C0B">
          <w:rPr>
            <w:rStyle w:val="a3"/>
          </w:rPr>
          <w:t>.</w:t>
        </w:r>
        <w:proofErr w:type="spellStart"/>
        <w:r w:rsidR="00053C0B" w:rsidRPr="00424405">
          <w:rPr>
            <w:rStyle w:val="a3"/>
            <w:lang w:val="en-US"/>
          </w:rPr>
          <w:t>ru</w:t>
        </w:r>
        <w:proofErr w:type="spellEnd"/>
      </w:hyperlink>
      <w:r w:rsidR="00C1014A" w:rsidRPr="00C1014A">
        <w:rPr>
          <w:rStyle w:val="a3"/>
          <w:u w:val="none"/>
        </w:rPr>
        <w:t xml:space="preserve"> </w:t>
      </w:r>
      <w:r>
        <w:t xml:space="preserve">в соответствии с законодательством Луганской Народной Республики.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а </w:t>
      </w:r>
      <w:r>
        <w:lastRenderedPageBreak/>
        <w:t>также иных документов, предусмотренных настоящими Правилами.</w:t>
      </w:r>
    </w:p>
    <w:p w:rsidR="00744EB5" w:rsidRDefault="00517872" w:rsidP="006C0DAA">
      <w:pPr>
        <w:pStyle w:val="20"/>
        <w:shd w:val="clear" w:color="auto" w:fill="auto"/>
        <w:spacing w:after="0" w:line="360" w:lineRule="auto"/>
        <w:ind w:left="720" w:firstLine="580"/>
        <w:jc w:val="both"/>
      </w:pPr>
      <w:r>
        <w:t xml:space="preserve">Документы, направленные по почте, принимаются при их поступлении </w:t>
      </w:r>
      <w:r w:rsidR="005E0C32">
        <w:t>в К</w:t>
      </w:r>
      <w:r>
        <w:t>олледж</w:t>
      </w:r>
      <w:r w:rsidR="00C1014A">
        <w:t xml:space="preserve"> </w:t>
      </w:r>
      <w:r>
        <w:t>не позднее сроков, установленных пунктом 4.1 настоящих Правил.</w:t>
      </w:r>
    </w:p>
    <w:p w:rsidR="00744EB5" w:rsidRDefault="00517872" w:rsidP="006C0DAA">
      <w:pPr>
        <w:pStyle w:val="20"/>
        <w:shd w:val="clear" w:color="auto" w:fill="auto"/>
        <w:spacing w:after="0" w:line="360" w:lineRule="auto"/>
        <w:ind w:left="720" w:firstLine="580"/>
        <w:jc w:val="both"/>
      </w:pPr>
      <w:r>
        <w:t xml:space="preserve">При личном предоставлении оригиналов документов поступающим допускается заверение их ксерокопии </w:t>
      </w:r>
      <w:r w:rsidR="005C053A">
        <w:t>К</w:t>
      </w:r>
      <w:r>
        <w:t>олледж</w:t>
      </w:r>
      <w:r w:rsidR="004324B0">
        <w:t>ем</w:t>
      </w:r>
      <w:r w:rsidR="005C053A">
        <w:t>.</w:t>
      </w:r>
    </w:p>
    <w:p w:rsidR="00561797" w:rsidRDefault="00517872" w:rsidP="006C0DAA">
      <w:pPr>
        <w:pStyle w:val="20"/>
        <w:numPr>
          <w:ilvl w:val="1"/>
          <w:numId w:val="18"/>
        </w:numPr>
        <w:shd w:val="clear" w:color="auto" w:fill="auto"/>
        <w:tabs>
          <w:tab w:val="left" w:pos="1815"/>
        </w:tabs>
        <w:spacing w:after="0" w:line="360" w:lineRule="auto"/>
        <w:ind w:left="709" w:firstLine="567"/>
        <w:jc w:val="both"/>
      </w:pPr>
      <w:r>
        <w:t>Не допускается взимание платы с поступающих при подаче документов, указанных в пункте 4.2 настоящих Правил.</w:t>
      </w:r>
    </w:p>
    <w:p w:rsidR="00744EB5" w:rsidRDefault="00517872" w:rsidP="006C0DAA">
      <w:pPr>
        <w:pStyle w:val="20"/>
        <w:numPr>
          <w:ilvl w:val="1"/>
          <w:numId w:val="18"/>
        </w:numPr>
        <w:shd w:val="clear" w:color="auto" w:fill="auto"/>
        <w:tabs>
          <w:tab w:val="left" w:pos="1815"/>
        </w:tabs>
        <w:spacing w:after="0" w:line="360" w:lineRule="auto"/>
        <w:ind w:left="709" w:firstLine="567"/>
        <w:jc w:val="both"/>
      </w:pPr>
      <w:r>
        <w:t>На каждого поступающего заводится личное дело, в котором хранятся все предоставленные документы в соответствии с описью.</w:t>
      </w:r>
    </w:p>
    <w:p w:rsidR="00AE6981" w:rsidRDefault="00517872" w:rsidP="006C0DAA">
      <w:pPr>
        <w:pStyle w:val="20"/>
        <w:numPr>
          <w:ilvl w:val="1"/>
          <w:numId w:val="18"/>
        </w:numPr>
        <w:shd w:val="clear" w:color="auto" w:fill="auto"/>
        <w:tabs>
          <w:tab w:val="left" w:pos="1815"/>
        </w:tabs>
        <w:spacing w:after="0" w:line="360" w:lineRule="auto"/>
        <w:ind w:left="709" w:firstLine="567"/>
        <w:jc w:val="both"/>
      </w:pPr>
      <w:proofErr w:type="gramStart"/>
      <w:r>
        <w:t>Поступающему</w:t>
      </w:r>
      <w:proofErr w:type="gramEnd"/>
      <w:r>
        <w:t xml:space="preserve"> при личном предоставлении документов выдается расписка о приеме документов.</w:t>
      </w:r>
    </w:p>
    <w:p w:rsidR="00744EB5" w:rsidRDefault="00517872" w:rsidP="006C0DAA">
      <w:pPr>
        <w:pStyle w:val="20"/>
        <w:numPr>
          <w:ilvl w:val="1"/>
          <w:numId w:val="18"/>
        </w:numPr>
        <w:shd w:val="clear" w:color="auto" w:fill="auto"/>
        <w:tabs>
          <w:tab w:val="left" w:pos="1815"/>
        </w:tabs>
        <w:spacing w:after="0" w:line="360" w:lineRule="auto"/>
        <w:ind w:left="709" w:firstLine="567"/>
        <w:jc w:val="both"/>
      </w:pPr>
      <w:r>
        <w:t>По письменному заявлению поступающий имеет право в личных целях взять</w:t>
      </w:r>
      <w:r w:rsidR="00744709">
        <w:t xml:space="preserve"> </w:t>
      </w:r>
      <w:r>
        <w:t xml:space="preserve">предоставленный оригинал документа об образовании </w:t>
      </w:r>
      <w:r w:rsidR="0095536E">
        <w:t>и</w:t>
      </w:r>
      <w:r>
        <w:t xml:space="preserve"> другие ранее предоставленные документы и вернуть в течение следующего рабочего дня после подачи заявления.</w:t>
      </w:r>
    </w:p>
    <w:p w:rsidR="00744EB5" w:rsidRDefault="00517872" w:rsidP="006C0DAA">
      <w:pPr>
        <w:pStyle w:val="20"/>
        <w:shd w:val="clear" w:color="auto" w:fill="auto"/>
        <w:spacing w:after="0" w:line="360" w:lineRule="auto"/>
        <w:ind w:left="720" w:firstLine="700"/>
        <w:jc w:val="both"/>
      </w:pPr>
      <w:proofErr w:type="gramStart"/>
      <w:r>
        <w:t>Поступающий</w:t>
      </w:r>
      <w:proofErr w:type="gramEnd"/>
      <w:r>
        <w:t xml:space="preserve"> имеет право на любом этапе поступления на обучение отозвать предоставленные документы, подав заявление об их отзыве в приемную комиссию. Документы </w:t>
      </w:r>
      <w:proofErr w:type="gramStart"/>
      <w:r w:rsidR="00783735">
        <w:t>поступающий</w:t>
      </w:r>
      <w:proofErr w:type="gramEnd"/>
      <w:r>
        <w:t xml:space="preserve"> забирает лично. Если в заявлении об отзыве документов указана необходимость передачи поданных документов доверенному лицу, комплект поданных документов передается указанному лицу, по предъявлению доверенности, либо законному представителю (копия доверенности и копия документа, удостоверяющего личность законного представителя, остаются в личном деле </w:t>
      </w:r>
      <w:r w:rsidR="00AE554C">
        <w:t>поступающего</w:t>
      </w:r>
      <w:r>
        <w:t>).</w:t>
      </w:r>
    </w:p>
    <w:p w:rsidR="00AE554C" w:rsidRDefault="00517872" w:rsidP="006C0DAA">
      <w:pPr>
        <w:pStyle w:val="20"/>
        <w:shd w:val="clear" w:color="auto" w:fill="auto"/>
        <w:spacing w:after="0" w:line="360" w:lineRule="auto"/>
        <w:ind w:left="720" w:firstLine="700"/>
        <w:jc w:val="both"/>
      </w:pPr>
      <w:r>
        <w:t>Указанное лицо имеет право получить поданные ранее документы:</w:t>
      </w:r>
    </w:p>
    <w:p w:rsidR="00744EB5" w:rsidRDefault="00517872" w:rsidP="006C0DAA">
      <w:pPr>
        <w:pStyle w:val="20"/>
        <w:shd w:val="clear" w:color="auto" w:fill="auto"/>
        <w:spacing w:after="0" w:line="360" w:lineRule="auto"/>
        <w:ind w:left="720" w:firstLine="700"/>
        <w:jc w:val="both"/>
      </w:pPr>
      <w:r>
        <w:t xml:space="preserve"> до конца текущего рабочего дня - в случае подачи заявления об отзыве документов не позднее, чем за 2 часа до конца рабочего дня;</w:t>
      </w:r>
    </w:p>
    <w:p w:rsidR="00744EB5" w:rsidRDefault="00517872" w:rsidP="006C0DAA">
      <w:pPr>
        <w:pStyle w:val="20"/>
        <w:shd w:val="clear" w:color="auto" w:fill="auto"/>
        <w:spacing w:after="0" w:line="360" w:lineRule="auto"/>
        <w:ind w:left="720" w:firstLine="700"/>
        <w:jc w:val="both"/>
      </w:pPr>
      <w:r>
        <w:t>в течение первых двух часов следующего рабочего дня - в случае подачи заявления об отзыве документов менее чем за 2 часа до конца рабочего дня.</w:t>
      </w:r>
    </w:p>
    <w:p w:rsidR="00FD5A9B" w:rsidRDefault="00FD5A9B" w:rsidP="006C0DAA">
      <w:pPr>
        <w:pStyle w:val="20"/>
        <w:shd w:val="clear" w:color="auto" w:fill="auto"/>
        <w:spacing w:after="0" w:line="360" w:lineRule="auto"/>
        <w:ind w:left="720" w:firstLine="700"/>
        <w:jc w:val="both"/>
      </w:pPr>
      <w:r>
        <w:lastRenderedPageBreak/>
        <w:t>В случае отзыва заявления в Колледже</w:t>
      </w:r>
      <w:r w:rsidR="007275E2">
        <w:t xml:space="preserve"> возможность подачи дополнительного заявления не допускается.</w:t>
      </w:r>
    </w:p>
    <w:p w:rsidR="00744EB5" w:rsidRDefault="007275E2" w:rsidP="006C0DAA">
      <w:pPr>
        <w:pStyle w:val="10"/>
        <w:keepNext/>
        <w:keepLines/>
        <w:numPr>
          <w:ilvl w:val="0"/>
          <w:numId w:val="1"/>
        </w:numPr>
        <w:shd w:val="clear" w:color="auto" w:fill="auto"/>
        <w:tabs>
          <w:tab w:val="left" w:pos="3890"/>
        </w:tabs>
        <w:spacing w:after="200" w:line="360" w:lineRule="auto"/>
        <w:ind w:left="3500" w:firstLine="0"/>
        <w:jc w:val="left"/>
      </w:pPr>
      <w:bookmarkStart w:id="5" w:name="bookmark6"/>
      <w:r>
        <w:t>Конкурсный отбор</w:t>
      </w:r>
      <w:r w:rsidR="00517872">
        <w:t>.</w:t>
      </w:r>
      <w:bookmarkEnd w:id="5"/>
    </w:p>
    <w:p w:rsidR="00DF681B" w:rsidRDefault="00C1014A" w:rsidP="006C0DAA">
      <w:pPr>
        <w:pStyle w:val="20"/>
        <w:numPr>
          <w:ilvl w:val="0"/>
          <w:numId w:val="9"/>
        </w:numPr>
        <w:shd w:val="clear" w:color="auto" w:fill="auto"/>
        <w:tabs>
          <w:tab w:val="left" w:pos="1815"/>
        </w:tabs>
        <w:spacing w:after="0" w:line="360" w:lineRule="auto"/>
        <w:ind w:left="720" w:firstLine="580"/>
        <w:jc w:val="both"/>
      </w:pPr>
      <w:r>
        <w:t>В случае</w:t>
      </w:r>
      <w:proofErr w:type="gramStart"/>
      <w:r w:rsidR="00217F8D">
        <w:t>,</w:t>
      </w:r>
      <w:proofErr w:type="gramEnd"/>
      <w:r w:rsidR="00517872">
        <w:t xml:space="preserve"> если численность поступающих превышает количество контрольных цифр приема, в том числе с учетом возможности 15% перераспределенных контрольных цифр приема</w:t>
      </w:r>
      <w:r w:rsidR="00217F8D">
        <w:t>,</w:t>
      </w:r>
      <w:r w:rsidR="00744709">
        <w:t xml:space="preserve"> </w:t>
      </w:r>
      <w:r w:rsidR="00217F8D">
        <w:t>К</w:t>
      </w:r>
      <w:r w:rsidR="008C6750">
        <w:t>олледжем</w:t>
      </w:r>
      <w:r w:rsidR="00517872">
        <w:t xml:space="preserve"> при приеме на обучение учитываются результаты освоения поступающими образовательной программы основного общего или среднего общего образования</w:t>
      </w:r>
      <w:r w:rsidR="00226E5B">
        <w:t xml:space="preserve">, </w:t>
      </w:r>
      <w:r w:rsidR="00517872">
        <w:t>указанные в предоставленных документах об образовании и проводится конкурсный отбор</w:t>
      </w:r>
      <w:r w:rsidR="007275E2">
        <w:t xml:space="preserve"> в порядке, установленном Правилами приема.</w:t>
      </w:r>
    </w:p>
    <w:p w:rsidR="00C677A3" w:rsidRDefault="00DF681B" w:rsidP="006C0DAA">
      <w:pPr>
        <w:pStyle w:val="20"/>
        <w:numPr>
          <w:ilvl w:val="0"/>
          <w:numId w:val="9"/>
        </w:numPr>
        <w:shd w:val="clear" w:color="auto" w:fill="auto"/>
        <w:tabs>
          <w:tab w:val="left" w:pos="1815"/>
        </w:tabs>
        <w:spacing w:after="0" w:line="360" w:lineRule="auto"/>
        <w:ind w:left="720" w:firstLine="580"/>
        <w:jc w:val="both"/>
      </w:pPr>
      <w:r>
        <w:t>Конкурсный отбор проводится в форме конкурса среднего балла документа об образовании</w:t>
      </w:r>
      <w:r w:rsidR="00C677A3">
        <w:t>.</w:t>
      </w:r>
    </w:p>
    <w:p w:rsidR="00744EB5" w:rsidRDefault="00744EB5" w:rsidP="006C0DAA">
      <w:pPr>
        <w:pStyle w:val="20"/>
        <w:shd w:val="clear" w:color="auto" w:fill="auto"/>
        <w:tabs>
          <w:tab w:val="left" w:pos="1815"/>
        </w:tabs>
        <w:spacing w:after="0" w:line="360" w:lineRule="auto"/>
        <w:ind w:left="1300"/>
        <w:jc w:val="both"/>
      </w:pPr>
    </w:p>
    <w:p w:rsidR="00744EB5" w:rsidRDefault="00517872" w:rsidP="008D55B6">
      <w:pPr>
        <w:pStyle w:val="10"/>
        <w:keepNext/>
        <w:keepLines/>
        <w:numPr>
          <w:ilvl w:val="0"/>
          <w:numId w:val="1"/>
        </w:numPr>
        <w:shd w:val="clear" w:color="auto" w:fill="auto"/>
        <w:tabs>
          <w:tab w:val="left" w:pos="2520"/>
        </w:tabs>
        <w:spacing w:after="200" w:line="360" w:lineRule="auto"/>
        <w:ind w:left="2020" w:firstLine="0"/>
      </w:pPr>
      <w:bookmarkStart w:id="6" w:name="bookmark7"/>
      <w:r>
        <w:t xml:space="preserve">Зачисление в </w:t>
      </w:r>
      <w:bookmarkEnd w:id="6"/>
      <w:r w:rsidR="00135B6B">
        <w:t>Колледж</w:t>
      </w:r>
    </w:p>
    <w:p w:rsidR="00744EB5" w:rsidRDefault="00517872" w:rsidP="006C0DAA">
      <w:pPr>
        <w:pStyle w:val="20"/>
        <w:numPr>
          <w:ilvl w:val="0"/>
          <w:numId w:val="10"/>
        </w:numPr>
        <w:shd w:val="clear" w:color="auto" w:fill="auto"/>
        <w:tabs>
          <w:tab w:val="left" w:pos="1815"/>
        </w:tabs>
        <w:spacing w:after="0" w:line="360" w:lineRule="auto"/>
        <w:ind w:left="720" w:firstLine="580"/>
        <w:jc w:val="both"/>
      </w:pPr>
      <w:r>
        <w:t>Основанием для зачисления</w:t>
      </w:r>
      <w:r w:rsidR="00340DA2">
        <w:t xml:space="preserve"> на обучение в Колледж</w:t>
      </w:r>
      <w:r>
        <w:t xml:space="preserve"> является предоставление поступающим оригинала документа об образовании </w:t>
      </w:r>
      <w:r w:rsidR="00D7111D">
        <w:t>в срок до 24</w:t>
      </w:r>
      <w:r w:rsidR="00C1014A">
        <w:t>.08.2022</w:t>
      </w:r>
      <w:r>
        <w:t xml:space="preserve"> года.</w:t>
      </w:r>
    </w:p>
    <w:p w:rsidR="00744EB5" w:rsidRDefault="00517872" w:rsidP="006C0DAA">
      <w:pPr>
        <w:pStyle w:val="20"/>
        <w:numPr>
          <w:ilvl w:val="0"/>
          <w:numId w:val="10"/>
        </w:numPr>
        <w:shd w:val="clear" w:color="auto" w:fill="auto"/>
        <w:tabs>
          <w:tab w:val="left" w:pos="1815"/>
        </w:tabs>
        <w:spacing w:after="0" w:line="360" w:lineRule="auto"/>
        <w:ind w:left="720" w:firstLine="580"/>
        <w:jc w:val="both"/>
      </w:pPr>
      <w:r>
        <w:t>Зачисление проводится по среднему баллу документа об образовании</w:t>
      </w:r>
      <w:r w:rsidR="003679A4">
        <w:t>.</w:t>
      </w:r>
    </w:p>
    <w:p w:rsidR="00744EB5" w:rsidRDefault="00517872" w:rsidP="006C0DAA">
      <w:pPr>
        <w:pStyle w:val="20"/>
        <w:shd w:val="clear" w:color="auto" w:fill="auto"/>
        <w:spacing w:after="0" w:line="360" w:lineRule="auto"/>
        <w:ind w:left="720" w:firstLine="580"/>
        <w:jc w:val="both"/>
      </w:pPr>
      <w:r>
        <w:t>Средний балл документа об образовании, который учитывается при зачислении, рассчитывается по 5</w:t>
      </w:r>
      <w:r>
        <w:softHyphen/>
        <w:t>балльной системе.</w:t>
      </w:r>
    </w:p>
    <w:p w:rsidR="00744EB5" w:rsidRDefault="00517872" w:rsidP="006C0DAA">
      <w:pPr>
        <w:pStyle w:val="20"/>
        <w:shd w:val="clear" w:color="auto" w:fill="auto"/>
        <w:spacing w:after="0" w:line="360" w:lineRule="auto"/>
        <w:ind w:left="720" w:firstLine="580"/>
        <w:jc w:val="both"/>
      </w:pPr>
      <w:r>
        <w:t>Оценки из документа об образовании, которые выставлены по 12-балльной системе, учитываются таким образом: оценки «1», «2», «3» соответствуют оценке «2»; оценки «4», «5», «6» соответствуют оценке «3»; оценки «7», «8», «9» соответствуют оценке «4»;оценки «10», «11», «12» соответствуют оценке «5»</w:t>
      </w:r>
    </w:p>
    <w:p w:rsidR="00744EB5" w:rsidRDefault="00517872" w:rsidP="006C0DAA">
      <w:pPr>
        <w:pStyle w:val="20"/>
        <w:shd w:val="clear" w:color="auto" w:fill="auto"/>
        <w:spacing w:after="0" w:line="360" w:lineRule="auto"/>
        <w:ind w:left="720" w:firstLine="580"/>
        <w:jc w:val="both"/>
      </w:pPr>
      <w:r>
        <w:t xml:space="preserve">Конкурсный балл </w:t>
      </w:r>
      <w:proofErr w:type="gramStart"/>
      <w:r>
        <w:t>поступающих</w:t>
      </w:r>
      <w:proofErr w:type="gramEnd"/>
      <w:r>
        <w:t xml:space="preserve"> рассчитывается по 100-балльной шкале согласно таблице: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581"/>
        <w:gridCol w:w="403"/>
        <w:gridCol w:w="605"/>
        <w:gridCol w:w="581"/>
        <w:gridCol w:w="523"/>
        <w:gridCol w:w="629"/>
        <w:gridCol w:w="638"/>
        <w:gridCol w:w="370"/>
        <w:gridCol w:w="581"/>
        <w:gridCol w:w="576"/>
        <w:gridCol w:w="576"/>
        <w:gridCol w:w="576"/>
        <w:gridCol w:w="576"/>
        <w:gridCol w:w="432"/>
        <w:gridCol w:w="710"/>
        <w:gridCol w:w="600"/>
      </w:tblGrid>
      <w:tr w:rsidR="00744EB5">
        <w:trPr>
          <w:trHeight w:hRule="exact" w:val="293"/>
          <w:jc w:val="center"/>
        </w:trPr>
        <w:tc>
          <w:tcPr>
            <w:tcW w:w="590"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lastRenderedPageBreak/>
              <w:t>2</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43</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2,5</w:t>
            </w:r>
          </w:p>
        </w:tc>
        <w:tc>
          <w:tcPr>
            <w:tcW w:w="581"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12,6</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ind w:left="180"/>
            </w:pPr>
            <w:r>
              <w:rPr>
                <w:rStyle w:val="28pt"/>
              </w:rPr>
              <w:t>3</w:t>
            </w:r>
          </w:p>
        </w:tc>
        <w:tc>
          <w:tcPr>
            <w:tcW w:w="638"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62</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3,5</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71,5</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w:t>
            </w:r>
          </w:p>
        </w:tc>
        <w:tc>
          <w:tcPr>
            <w:tcW w:w="576"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81</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4,5</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90,5</w:t>
            </w:r>
          </w:p>
        </w:tc>
      </w:tr>
      <w:tr w:rsidR="00744EB5">
        <w:trPr>
          <w:trHeight w:hRule="exact" w:val="283"/>
          <w:jc w:val="center"/>
        </w:trPr>
        <w:tc>
          <w:tcPr>
            <w:tcW w:w="590"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2,01</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13,2</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2,51</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52,7</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3,01</w:t>
            </w:r>
          </w:p>
        </w:tc>
        <w:tc>
          <w:tcPr>
            <w:tcW w:w="638"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62,2</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3,51</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71,7</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4,01</w:t>
            </w:r>
          </w:p>
        </w:tc>
        <w:tc>
          <w:tcPr>
            <w:tcW w:w="576"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81,2</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4,51</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90,7</w:t>
            </w:r>
          </w:p>
        </w:tc>
      </w:tr>
      <w:tr w:rsidR="00744EB5">
        <w:trPr>
          <w:trHeight w:hRule="exact" w:val="269"/>
          <w:jc w:val="center"/>
        </w:trPr>
        <w:tc>
          <w:tcPr>
            <w:tcW w:w="590"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2,02</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13,4</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2,52</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52,9</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3,02</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62,4</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3,52</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71,9</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4,02</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81,4</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4,52</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90,9</w:t>
            </w:r>
          </w:p>
        </w:tc>
      </w:tr>
      <w:tr w:rsidR="00744EB5">
        <w:trPr>
          <w:trHeight w:hRule="exact" w:val="283"/>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2,03</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13,6</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2,53</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53,1</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,03</w:t>
            </w:r>
          </w:p>
        </w:tc>
        <w:tc>
          <w:tcPr>
            <w:tcW w:w="638"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62,6</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3,53</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72,1</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4,03</w:t>
            </w: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81,6</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4,53</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91,1</w:t>
            </w:r>
          </w:p>
        </w:tc>
      </w:tr>
      <w:tr w:rsidR="00744EB5">
        <w:trPr>
          <w:trHeight w:hRule="exact" w:val="278"/>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2,04</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13,8</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2,54</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13,3</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3,04</w:t>
            </w:r>
          </w:p>
        </w:tc>
        <w:tc>
          <w:tcPr>
            <w:tcW w:w="638"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62,8</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3,54</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72,3</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4,04</w:t>
            </w: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81,8</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4,54</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91,3</w:t>
            </w:r>
          </w:p>
        </w:tc>
      </w:tr>
      <w:tr w:rsidR="00744EB5">
        <w:trPr>
          <w:trHeight w:hRule="exact" w:val="274"/>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2,05</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44</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2,55</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13,5</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3,05</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63</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3,55</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72,5</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4,05</w:t>
            </w: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82</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4,55</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91,5</w:t>
            </w:r>
          </w:p>
        </w:tc>
      </w:tr>
      <w:tr w:rsidR="00744EB5">
        <w:trPr>
          <w:trHeight w:hRule="exact" w:val="288"/>
          <w:jc w:val="center"/>
        </w:trPr>
        <w:tc>
          <w:tcPr>
            <w:tcW w:w="590"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2,06</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14,2</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2,56</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13,7</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3,06</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63,2</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3,56</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72,7</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4,06</w:t>
            </w: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82,2</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4,56</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91,7</w:t>
            </w:r>
          </w:p>
        </w:tc>
      </w:tr>
      <w:tr w:rsidR="00744EB5">
        <w:trPr>
          <w:trHeight w:hRule="exact" w:val="293"/>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2,07</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14,4</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2,57</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13,9</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3,07</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63,4</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3,57</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72,9</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4,07</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82,4</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4,57</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91,9</w:t>
            </w:r>
          </w:p>
        </w:tc>
      </w:tr>
      <w:tr w:rsidR="00744EB5">
        <w:trPr>
          <w:trHeight w:hRule="exact" w:val="264"/>
          <w:jc w:val="center"/>
        </w:trPr>
        <w:tc>
          <w:tcPr>
            <w:tcW w:w="590"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2,08</w:t>
            </w: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14,6</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2,58</w:t>
            </w: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14,1</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3,08</w:t>
            </w:r>
          </w:p>
        </w:tc>
        <w:tc>
          <w:tcPr>
            <w:tcW w:w="638"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63,6</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3,58</w:t>
            </w: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73,1</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4,08</w:t>
            </w: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82,6</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4,58</w:t>
            </w:r>
          </w:p>
        </w:tc>
        <w:tc>
          <w:tcPr>
            <w:tcW w:w="600" w:type="dxa"/>
            <w:tcBorders>
              <w:top w:val="single" w:sz="4" w:space="0" w:color="auto"/>
              <w:left w:val="single" w:sz="4" w:space="0" w:color="auto"/>
              <w:righ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92</w:t>
            </w:r>
          </w:p>
        </w:tc>
      </w:tr>
      <w:tr w:rsidR="00744EB5">
        <w:trPr>
          <w:trHeight w:hRule="exact" w:val="283"/>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2,09</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14,8</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2,59</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14,3</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3,09</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63,8</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3,59</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73,2</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4,09</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82,7</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4,59</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92,2</w:t>
            </w:r>
          </w:p>
        </w:tc>
      </w:tr>
      <w:tr w:rsidR="00744EB5">
        <w:trPr>
          <w:trHeight w:hRule="exact" w:val="274"/>
          <w:jc w:val="center"/>
        </w:trPr>
        <w:tc>
          <w:tcPr>
            <w:tcW w:w="590"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2,1</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45</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2,6</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14,4</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3,1</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63,9</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3,6</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73,4</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4,1</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82,9</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4,6</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92,4</w:t>
            </w:r>
          </w:p>
        </w:tc>
      </w:tr>
      <w:tr w:rsidR="00744EB5">
        <w:trPr>
          <w:trHeight w:hRule="exact" w:val="278"/>
          <w:jc w:val="center"/>
        </w:trPr>
        <w:tc>
          <w:tcPr>
            <w:tcW w:w="590"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2,11</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15,1</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2,61</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14,6</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3,11</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64,1</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3,61</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73,6</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4,11</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83,1</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4,61</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92,6</w:t>
            </w:r>
          </w:p>
        </w:tc>
      </w:tr>
      <w:tr w:rsidR="00744EB5">
        <w:trPr>
          <w:trHeight w:hRule="exact" w:val="307"/>
          <w:jc w:val="center"/>
        </w:trPr>
        <w:tc>
          <w:tcPr>
            <w:tcW w:w="590"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2,12</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15,3</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2,62</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14,8</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3,12</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64,3</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3,62</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73,8</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4,12</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83,3</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4,62</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92,8</w:t>
            </w:r>
          </w:p>
        </w:tc>
      </w:tr>
      <w:tr w:rsidR="00744EB5">
        <w:trPr>
          <w:trHeight w:hRule="exact" w:val="240"/>
          <w:jc w:val="center"/>
        </w:trPr>
        <w:tc>
          <w:tcPr>
            <w:tcW w:w="590"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2,13</w:t>
            </w: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15,5</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2,63</w:t>
            </w: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55</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3,13</w:t>
            </w:r>
          </w:p>
        </w:tc>
        <w:tc>
          <w:tcPr>
            <w:tcW w:w="638"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64,5</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3,63</w:t>
            </w: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74</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4,13</w:t>
            </w: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83,5</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4,63</w:t>
            </w:r>
          </w:p>
        </w:tc>
        <w:tc>
          <w:tcPr>
            <w:tcW w:w="600" w:type="dxa"/>
            <w:tcBorders>
              <w:top w:val="single" w:sz="4" w:space="0" w:color="auto"/>
              <w:left w:val="single" w:sz="4" w:space="0" w:color="auto"/>
              <w:righ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93</w:t>
            </w:r>
          </w:p>
        </w:tc>
      </w:tr>
      <w:tr w:rsidR="00744EB5">
        <w:trPr>
          <w:trHeight w:hRule="exact" w:val="336"/>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2,14</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15,7</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2,64</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15,2</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3,14</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64,7</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3,64</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74,2</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4,14</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83,7</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4,64</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93,2</w:t>
            </w:r>
          </w:p>
        </w:tc>
      </w:tr>
      <w:tr w:rsidR="00744EB5">
        <w:trPr>
          <w:trHeight w:hRule="exact" w:val="278"/>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2,15</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15,9</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2,65</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15,4</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3,15</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64,8</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3,65</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74,4</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4,15</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83,9</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4,65</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93,4</w:t>
            </w:r>
          </w:p>
        </w:tc>
      </w:tr>
      <w:tr w:rsidR="00744EB5">
        <w:trPr>
          <w:trHeight w:hRule="exact" w:val="283"/>
          <w:jc w:val="center"/>
        </w:trPr>
        <w:tc>
          <w:tcPr>
            <w:tcW w:w="590"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2,16</w:t>
            </w: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16,1</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2,66</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15,6</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3,16</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65,1</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3,66</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74,6</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4,16</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84,1</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4,66</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93,6</w:t>
            </w:r>
          </w:p>
        </w:tc>
      </w:tr>
      <w:tr w:rsidR="00744EB5">
        <w:trPr>
          <w:trHeight w:hRule="exact" w:val="274"/>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2,17</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16,3</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2,67</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15,8</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3,17</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65,3</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3,67</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74,8</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4,17</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84,3</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4,67</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93,8</w:t>
            </w:r>
          </w:p>
        </w:tc>
      </w:tr>
      <w:tr w:rsidR="00744EB5">
        <w:trPr>
          <w:trHeight w:hRule="exact" w:val="235"/>
          <w:jc w:val="center"/>
        </w:trPr>
        <w:tc>
          <w:tcPr>
            <w:tcW w:w="590"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2,18</w:t>
            </w: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16,5</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2,68</w:t>
            </w: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56</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3,18</w:t>
            </w:r>
          </w:p>
        </w:tc>
        <w:tc>
          <w:tcPr>
            <w:tcW w:w="638"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65,5</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3,68</w:t>
            </w: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75</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4,18</w:t>
            </w: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84,5</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4,68</w:t>
            </w:r>
          </w:p>
        </w:tc>
        <w:tc>
          <w:tcPr>
            <w:tcW w:w="600" w:type="dxa"/>
            <w:tcBorders>
              <w:top w:val="single" w:sz="4" w:space="0" w:color="auto"/>
              <w:left w:val="single" w:sz="4" w:space="0" w:color="auto"/>
              <w:righ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93,9</w:t>
            </w:r>
          </w:p>
        </w:tc>
      </w:tr>
      <w:tr w:rsidR="00744EB5">
        <w:trPr>
          <w:trHeight w:hRule="exact" w:val="326"/>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2,19</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16,7</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2,69</w:t>
            </w:r>
          </w:p>
        </w:tc>
        <w:tc>
          <w:tcPr>
            <w:tcW w:w="581"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16,2</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3,19</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65,7</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3,69</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75,1</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4,19</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84,7</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4,69</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91,1</w:t>
            </w:r>
          </w:p>
        </w:tc>
      </w:tr>
      <w:tr w:rsidR="00744EB5">
        <w:trPr>
          <w:trHeight w:hRule="exact" w:val="326"/>
          <w:jc w:val="center"/>
        </w:trPr>
        <w:tc>
          <w:tcPr>
            <w:tcW w:w="590"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2,2</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16,9</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2,7</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16,3</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3,2</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65,8</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3,7</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75,3</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4,2</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84,8</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4,7</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94,3</w:t>
            </w:r>
          </w:p>
        </w:tc>
      </w:tr>
      <w:tr w:rsidR="00744EB5">
        <w:trPr>
          <w:trHeight w:hRule="exact" w:val="317"/>
          <w:jc w:val="center"/>
        </w:trPr>
        <w:tc>
          <w:tcPr>
            <w:tcW w:w="590"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2,21</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47</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2,71</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16,5</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3,21</w:t>
            </w:r>
          </w:p>
        </w:tc>
        <w:tc>
          <w:tcPr>
            <w:tcW w:w="638"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66</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3,71</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75,5</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4,21</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85</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4,71</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94,5</w:t>
            </w:r>
          </w:p>
        </w:tc>
      </w:tr>
      <w:tr w:rsidR="00744EB5">
        <w:trPr>
          <w:trHeight w:hRule="exact" w:val="302"/>
          <w:jc w:val="center"/>
        </w:trPr>
        <w:tc>
          <w:tcPr>
            <w:tcW w:w="590"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2,22</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17,2</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2,72</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16,7</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3,22</w:t>
            </w:r>
          </w:p>
        </w:tc>
        <w:tc>
          <w:tcPr>
            <w:tcW w:w="638"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66,2</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3,72</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75,7</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4,22</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85,2</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4,72</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94,7</w:t>
            </w:r>
          </w:p>
        </w:tc>
      </w:tr>
      <w:tr w:rsidR="00744EB5">
        <w:trPr>
          <w:trHeight w:hRule="exact" w:val="317"/>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2,23</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17,4</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2,73</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16,9</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3,23</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66,4</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3,73</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75,9</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4,23</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85,4</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4,73</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94,9</w:t>
            </w:r>
          </w:p>
        </w:tc>
      </w:tr>
      <w:tr w:rsidR="00744EB5">
        <w:trPr>
          <w:trHeight w:hRule="exact" w:val="278"/>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2,24</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17,6</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2,74</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17,1</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3,24</w:t>
            </w:r>
          </w:p>
        </w:tc>
        <w:tc>
          <w:tcPr>
            <w:tcW w:w="638"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66,6</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3,74</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76,1</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4,24</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85,6</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4,74</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95,1</w:t>
            </w:r>
          </w:p>
        </w:tc>
      </w:tr>
      <w:tr w:rsidR="00744EB5">
        <w:trPr>
          <w:trHeight w:hRule="exact" w:val="298"/>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2,25</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17,8</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2,75</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17,3</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3,25</w:t>
            </w:r>
          </w:p>
        </w:tc>
        <w:tc>
          <w:tcPr>
            <w:tcW w:w="638"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66,8</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3,75</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76,3</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4,25</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85,8</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4,75</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95,3</w:t>
            </w:r>
          </w:p>
        </w:tc>
      </w:tr>
      <w:tr w:rsidR="00744EB5">
        <w:trPr>
          <w:trHeight w:hRule="exact" w:val="269"/>
          <w:jc w:val="center"/>
        </w:trPr>
        <w:tc>
          <w:tcPr>
            <w:tcW w:w="590"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2,26</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48</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2,76</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17,5</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3,26</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67</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3,76</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76,5</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4,26</w:t>
            </w: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86</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4,76</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95,5</w:t>
            </w:r>
          </w:p>
        </w:tc>
      </w:tr>
      <w:tr w:rsidR="00744EB5">
        <w:trPr>
          <w:trHeight w:hRule="exact" w:val="374"/>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2,27</w:t>
            </w:r>
          </w:p>
        </w:tc>
        <w:tc>
          <w:tcPr>
            <w:tcW w:w="581"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18,2</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2,77</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17,7</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3,27</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67,2</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3,77</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76,7</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4,27</w:t>
            </w:r>
          </w:p>
        </w:tc>
        <w:tc>
          <w:tcPr>
            <w:tcW w:w="576"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86,2</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4,77</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95,7</w:t>
            </w:r>
          </w:p>
        </w:tc>
      </w:tr>
      <w:tr w:rsidR="00744EB5">
        <w:trPr>
          <w:trHeight w:hRule="exact" w:val="317"/>
          <w:jc w:val="center"/>
        </w:trPr>
        <w:tc>
          <w:tcPr>
            <w:tcW w:w="590"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2,28</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18,4</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2,78</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17,9</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3,28</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67,4</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3,78</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76,9</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4,28</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86,4</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4,78</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95,8</w:t>
            </w:r>
          </w:p>
        </w:tc>
      </w:tr>
      <w:tr w:rsidR="00744EB5">
        <w:trPr>
          <w:trHeight w:hRule="exact" w:val="269"/>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2,29</w:t>
            </w: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18,6</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2,79</w:t>
            </w: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18,1</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3,29</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67,6</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3,79</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77</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4,29</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86,5</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4,79</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96</w:t>
            </w:r>
          </w:p>
        </w:tc>
      </w:tr>
      <w:tr w:rsidR="00744EB5">
        <w:trPr>
          <w:trHeight w:hRule="exact" w:val="394"/>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2,3</w:t>
            </w:r>
          </w:p>
        </w:tc>
        <w:tc>
          <w:tcPr>
            <w:tcW w:w="581"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18,8</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2,8</w:t>
            </w:r>
          </w:p>
        </w:tc>
        <w:tc>
          <w:tcPr>
            <w:tcW w:w="581"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18,2</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3,3</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67,7</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3,8</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77,2</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4,3</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86,7</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4,8</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96,2</w:t>
            </w:r>
          </w:p>
        </w:tc>
      </w:tr>
      <w:tr w:rsidR="00744EB5">
        <w:trPr>
          <w:trHeight w:hRule="exact" w:val="341"/>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2,31</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18,9</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2,81</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18,4</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3,31</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67,9</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3,81</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77,4</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4,31</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86,9</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4,81</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96,4</w:t>
            </w:r>
          </w:p>
        </w:tc>
      </w:tr>
      <w:tr w:rsidR="00744EB5">
        <w:trPr>
          <w:trHeight w:hRule="exact" w:val="288"/>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2,32</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19,1</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2,82</w:t>
            </w:r>
          </w:p>
        </w:tc>
        <w:tc>
          <w:tcPr>
            <w:tcW w:w="581"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18,6</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3,32</w:t>
            </w:r>
          </w:p>
        </w:tc>
        <w:tc>
          <w:tcPr>
            <w:tcW w:w="638"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68,1</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3,82</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77,6</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4,32</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87,1</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4,82</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96,6</w:t>
            </w:r>
          </w:p>
        </w:tc>
      </w:tr>
      <w:tr w:rsidR="00744EB5">
        <w:trPr>
          <w:trHeight w:hRule="exact" w:val="264"/>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2,33</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19,3</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2,83</w:t>
            </w: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18,8</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3,33</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68,3</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3,83</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77,8</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4,33</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87,3</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4,83</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96,8</w:t>
            </w:r>
          </w:p>
        </w:tc>
      </w:tr>
      <w:tr w:rsidR="00744EB5">
        <w:trPr>
          <w:trHeight w:hRule="exact" w:val="240"/>
          <w:jc w:val="center"/>
        </w:trPr>
        <w:tc>
          <w:tcPr>
            <w:tcW w:w="590"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2,34</w:t>
            </w: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19,5</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2,84</w:t>
            </w: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59</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3,34</w:t>
            </w:r>
          </w:p>
        </w:tc>
        <w:tc>
          <w:tcPr>
            <w:tcW w:w="638"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68,5</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3,84</w:t>
            </w: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78</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4,34</w:t>
            </w: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87,5</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4,84</w:t>
            </w:r>
          </w:p>
        </w:tc>
        <w:tc>
          <w:tcPr>
            <w:tcW w:w="600" w:type="dxa"/>
            <w:tcBorders>
              <w:top w:val="single" w:sz="4" w:space="0" w:color="auto"/>
              <w:left w:val="single" w:sz="4" w:space="0" w:color="auto"/>
              <w:righ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97</w:t>
            </w:r>
          </w:p>
        </w:tc>
      </w:tr>
      <w:tr w:rsidR="00744EB5">
        <w:trPr>
          <w:trHeight w:hRule="exact" w:val="307"/>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2,35</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19,7</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2,85</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19,2</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3,35</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68,7</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3,85</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78,2</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4,35</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87,7</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4,85</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97,2</w:t>
            </w:r>
          </w:p>
        </w:tc>
      </w:tr>
      <w:tr w:rsidR="00744EB5">
        <w:trPr>
          <w:trHeight w:hRule="exact" w:val="269"/>
          <w:jc w:val="center"/>
        </w:trPr>
        <w:tc>
          <w:tcPr>
            <w:tcW w:w="590"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2,36</w:t>
            </w: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19,9</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2,86</w:t>
            </w: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19,4</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3,36</w:t>
            </w:r>
          </w:p>
        </w:tc>
        <w:tc>
          <w:tcPr>
            <w:tcW w:w="638"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38,9</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3,86</w:t>
            </w: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78,4</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4,36</w:t>
            </w: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87,9</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4,86</w:t>
            </w:r>
          </w:p>
        </w:tc>
        <w:tc>
          <w:tcPr>
            <w:tcW w:w="600" w:type="dxa"/>
            <w:tcBorders>
              <w:top w:val="single" w:sz="4" w:space="0" w:color="auto"/>
              <w:left w:val="single" w:sz="4" w:space="0" w:color="auto"/>
              <w:righ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97,4</w:t>
            </w:r>
          </w:p>
        </w:tc>
      </w:tr>
      <w:tr w:rsidR="00744EB5">
        <w:trPr>
          <w:trHeight w:hRule="exact" w:val="307"/>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2,37</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50,1</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2,87</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19,6</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3,37</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69,1</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3,87</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78,6</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4,37</w:t>
            </w:r>
          </w:p>
        </w:tc>
        <w:tc>
          <w:tcPr>
            <w:tcW w:w="576"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88,1</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4,87</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97,6</w:t>
            </w:r>
          </w:p>
        </w:tc>
      </w:tr>
      <w:tr w:rsidR="00744EB5">
        <w:trPr>
          <w:trHeight w:hRule="exact" w:val="302"/>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2,38</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50,3</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2,88</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19,8</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3,38</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69,3</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3,88</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78,8</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4,38</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88,3</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4,88</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97,7</w:t>
            </w:r>
          </w:p>
        </w:tc>
      </w:tr>
      <w:tr w:rsidR="00744EB5">
        <w:trPr>
          <w:trHeight w:hRule="exact" w:val="322"/>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2,39</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50,5</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2,89</w:t>
            </w:r>
          </w:p>
        </w:tc>
        <w:tc>
          <w:tcPr>
            <w:tcW w:w="581"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60</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3,39</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69,5</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3,89</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78,9</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4,39</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88,5</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4,89</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97,9</w:t>
            </w:r>
          </w:p>
        </w:tc>
      </w:tr>
      <w:tr w:rsidR="00744EB5">
        <w:trPr>
          <w:trHeight w:hRule="exact" w:val="293"/>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2,4</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50,7</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2,9</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45pt"/>
              </w:rPr>
              <w:t>.</w:t>
            </w:r>
            <w:r>
              <w:rPr>
                <w:rStyle w:val="28pt"/>
              </w:rPr>
              <w:t>0,1</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3,4</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69,6</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3,9</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79,1</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4,4</w:t>
            </w:r>
          </w:p>
        </w:tc>
        <w:tc>
          <w:tcPr>
            <w:tcW w:w="576" w:type="dxa"/>
            <w:tcBorders>
              <w:top w:val="single" w:sz="4" w:space="0" w:color="auto"/>
              <w:lef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88,6</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4,9</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98,1</w:t>
            </w:r>
          </w:p>
        </w:tc>
      </w:tr>
      <w:tr w:rsidR="00744EB5">
        <w:trPr>
          <w:trHeight w:hRule="exact" w:val="245"/>
          <w:jc w:val="center"/>
        </w:trPr>
        <w:tc>
          <w:tcPr>
            <w:tcW w:w="590"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2,41</w:t>
            </w: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50,8</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2,91</w:t>
            </w: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45pt"/>
              </w:rPr>
              <w:t>.</w:t>
            </w:r>
            <w:r>
              <w:rPr>
                <w:rStyle w:val="28pt"/>
              </w:rPr>
              <w:t>0,3</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3,41</w:t>
            </w:r>
          </w:p>
        </w:tc>
        <w:tc>
          <w:tcPr>
            <w:tcW w:w="638"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69,8</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3,91</w:t>
            </w: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79,3</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4,41</w:t>
            </w: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88,8</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4,91</w:t>
            </w:r>
          </w:p>
        </w:tc>
        <w:tc>
          <w:tcPr>
            <w:tcW w:w="600" w:type="dxa"/>
            <w:tcBorders>
              <w:top w:val="single" w:sz="4" w:space="0" w:color="auto"/>
              <w:left w:val="single" w:sz="4" w:space="0" w:color="auto"/>
              <w:righ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98,3</w:t>
            </w:r>
          </w:p>
        </w:tc>
      </w:tr>
      <w:tr w:rsidR="00744EB5">
        <w:trPr>
          <w:trHeight w:hRule="exact" w:val="302"/>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2,42</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51</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2,92</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45pt"/>
              </w:rPr>
              <w:t>.</w:t>
            </w:r>
            <w:r>
              <w:rPr>
                <w:rStyle w:val="28pt"/>
              </w:rPr>
              <w:t>0,5</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3,42</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70</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3,92</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79,5</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4,42</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89</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4,92</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98,5</w:t>
            </w:r>
          </w:p>
        </w:tc>
      </w:tr>
      <w:tr w:rsidR="00744EB5">
        <w:trPr>
          <w:trHeight w:hRule="exact" w:val="250"/>
          <w:jc w:val="center"/>
        </w:trPr>
        <w:tc>
          <w:tcPr>
            <w:tcW w:w="590"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2,43</w:t>
            </w: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51,2</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2,93</w:t>
            </w: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45pt"/>
              </w:rPr>
              <w:t>.</w:t>
            </w:r>
            <w:r>
              <w:rPr>
                <w:rStyle w:val="28pt"/>
              </w:rPr>
              <w:t>0,7</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3,43</w:t>
            </w:r>
          </w:p>
        </w:tc>
        <w:tc>
          <w:tcPr>
            <w:tcW w:w="638"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70,2</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3,93</w:t>
            </w: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79,7</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4,43</w:t>
            </w: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89,2</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4,93</w:t>
            </w:r>
          </w:p>
        </w:tc>
        <w:tc>
          <w:tcPr>
            <w:tcW w:w="600" w:type="dxa"/>
            <w:tcBorders>
              <w:top w:val="single" w:sz="4" w:space="0" w:color="auto"/>
              <w:left w:val="single" w:sz="4" w:space="0" w:color="auto"/>
              <w:righ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98,7</w:t>
            </w:r>
          </w:p>
        </w:tc>
      </w:tr>
      <w:tr w:rsidR="00744EB5">
        <w:trPr>
          <w:trHeight w:hRule="exact" w:val="293"/>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2,44</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51,4</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2,94</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45pt"/>
              </w:rPr>
              <w:t>.</w:t>
            </w:r>
            <w:r>
              <w:rPr>
                <w:rStyle w:val="28pt"/>
              </w:rPr>
              <w:t>0,9</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3,44</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70,4</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3,94</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79,9</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4,44</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89,4</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4,94</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98,9</w:t>
            </w:r>
          </w:p>
        </w:tc>
      </w:tr>
      <w:tr w:rsidR="00744EB5">
        <w:trPr>
          <w:trHeight w:hRule="exact" w:val="240"/>
          <w:jc w:val="center"/>
        </w:trPr>
        <w:tc>
          <w:tcPr>
            <w:tcW w:w="590"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2,45</w:t>
            </w: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51,6</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2,95</w:t>
            </w: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45pt"/>
              </w:rPr>
              <w:t>&gt;</w:t>
            </w:r>
            <w:r>
              <w:rPr>
                <w:rStyle w:val="28pt"/>
              </w:rPr>
              <w:t>1,1</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3,45</w:t>
            </w:r>
          </w:p>
        </w:tc>
        <w:tc>
          <w:tcPr>
            <w:tcW w:w="638"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70,6</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3,95</w:t>
            </w: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80,1</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4,45</w:t>
            </w: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89,6</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4,95</w:t>
            </w:r>
          </w:p>
        </w:tc>
        <w:tc>
          <w:tcPr>
            <w:tcW w:w="600" w:type="dxa"/>
            <w:tcBorders>
              <w:top w:val="single" w:sz="4" w:space="0" w:color="auto"/>
              <w:left w:val="single" w:sz="4" w:space="0" w:color="auto"/>
              <w:righ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99,1</w:t>
            </w:r>
          </w:p>
        </w:tc>
      </w:tr>
      <w:tr w:rsidR="00744EB5">
        <w:trPr>
          <w:trHeight w:hRule="exact" w:val="269"/>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2,46</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51,8</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2,96</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45pt"/>
              </w:rPr>
              <w:t>.</w:t>
            </w:r>
            <w:r>
              <w:rPr>
                <w:rStyle w:val="28pt"/>
              </w:rPr>
              <w:t>1,3</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3,46</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70,8</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3,96</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80,3</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4,46</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89,8</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4,96</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99,3</w:t>
            </w:r>
          </w:p>
        </w:tc>
      </w:tr>
      <w:tr w:rsidR="00744EB5">
        <w:trPr>
          <w:trHeight w:hRule="exact" w:val="274"/>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2,47</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52</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2,97</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45pt"/>
              </w:rPr>
              <w:t>&gt;</w:t>
            </w:r>
            <w:r>
              <w:rPr>
                <w:rStyle w:val="28pt"/>
              </w:rPr>
              <w:t>1,5</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3,47</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71</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3,97</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80,5</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4,47</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90</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4,97</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99,5</w:t>
            </w:r>
          </w:p>
        </w:tc>
      </w:tr>
      <w:tr w:rsidR="00744EB5">
        <w:trPr>
          <w:trHeight w:hRule="exact" w:val="274"/>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2,48</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52,2</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2,98</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45pt"/>
              </w:rPr>
              <w:t>&gt;</w:t>
            </w:r>
            <w:r>
              <w:rPr>
                <w:rStyle w:val="28pt"/>
              </w:rPr>
              <w:t>1,7</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3,48</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71,2</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3,98</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80,7</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4,48</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90,2</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4,98</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99,6</w:t>
            </w:r>
          </w:p>
        </w:tc>
      </w:tr>
      <w:tr w:rsidR="00744EB5">
        <w:trPr>
          <w:trHeight w:hRule="exact" w:val="278"/>
          <w:jc w:val="center"/>
        </w:trPr>
        <w:tc>
          <w:tcPr>
            <w:tcW w:w="59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2,49</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52,4</w:t>
            </w:r>
          </w:p>
        </w:tc>
        <w:tc>
          <w:tcPr>
            <w:tcW w:w="40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2,99</w:t>
            </w: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45pt"/>
              </w:rPr>
              <w:t>&gt;</w:t>
            </w:r>
            <w:r>
              <w:rPr>
                <w:rStyle w:val="28pt"/>
              </w:rPr>
              <w:t>1,9</w:t>
            </w:r>
          </w:p>
        </w:tc>
        <w:tc>
          <w:tcPr>
            <w:tcW w:w="523"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3,49</w:t>
            </w:r>
          </w:p>
        </w:tc>
        <w:tc>
          <w:tcPr>
            <w:tcW w:w="638"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71,4</w:t>
            </w:r>
          </w:p>
        </w:tc>
        <w:tc>
          <w:tcPr>
            <w:tcW w:w="370"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3,99</w:t>
            </w:r>
          </w:p>
        </w:tc>
        <w:tc>
          <w:tcPr>
            <w:tcW w:w="576" w:type="dxa"/>
            <w:tcBorders>
              <w:top w:val="single" w:sz="4" w:space="0" w:color="auto"/>
              <w:left w:val="single" w:sz="4" w:space="0" w:color="auto"/>
            </w:tcBorders>
            <w:shd w:val="clear" w:color="auto" w:fill="FFFFFF"/>
            <w:vAlign w:val="bottom"/>
          </w:tcPr>
          <w:p w:rsidR="00744EB5" w:rsidRDefault="00517872" w:rsidP="002156AA">
            <w:pPr>
              <w:pStyle w:val="20"/>
              <w:framePr w:w="9547" w:wrap="notBeside" w:vAnchor="text" w:hAnchor="text" w:xAlign="center" w:y="1"/>
              <w:shd w:val="clear" w:color="auto" w:fill="auto"/>
              <w:spacing w:after="0" w:line="360" w:lineRule="auto"/>
            </w:pPr>
            <w:r>
              <w:rPr>
                <w:rStyle w:val="28pt"/>
              </w:rPr>
              <w:t>80,8</w:t>
            </w:r>
          </w:p>
        </w:tc>
        <w:tc>
          <w:tcPr>
            <w:tcW w:w="576"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4,49</w:t>
            </w:r>
          </w:p>
        </w:tc>
        <w:tc>
          <w:tcPr>
            <w:tcW w:w="576"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90,4</w:t>
            </w:r>
          </w:p>
        </w:tc>
        <w:tc>
          <w:tcPr>
            <w:tcW w:w="432" w:type="dxa"/>
            <w:tcBorders>
              <w:top w:val="single" w:sz="4" w:space="0" w:color="auto"/>
              <w:left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4,99</w:t>
            </w:r>
          </w:p>
        </w:tc>
        <w:tc>
          <w:tcPr>
            <w:tcW w:w="600" w:type="dxa"/>
            <w:tcBorders>
              <w:top w:val="single" w:sz="4" w:space="0" w:color="auto"/>
              <w:left w:val="single" w:sz="4" w:space="0" w:color="auto"/>
              <w:right w:val="single" w:sz="4" w:space="0" w:color="auto"/>
            </w:tcBorders>
            <w:shd w:val="clear" w:color="auto" w:fill="FFFFFF"/>
          </w:tcPr>
          <w:p w:rsidR="00744EB5" w:rsidRDefault="00517872" w:rsidP="002156AA">
            <w:pPr>
              <w:pStyle w:val="20"/>
              <w:framePr w:w="9547" w:wrap="notBeside" w:vAnchor="text" w:hAnchor="text" w:xAlign="center" w:y="1"/>
              <w:shd w:val="clear" w:color="auto" w:fill="auto"/>
              <w:spacing w:after="0" w:line="360" w:lineRule="auto"/>
            </w:pPr>
            <w:r>
              <w:rPr>
                <w:rStyle w:val="28pt"/>
              </w:rPr>
              <w:t>99,8</w:t>
            </w:r>
          </w:p>
        </w:tc>
      </w:tr>
      <w:tr w:rsidR="00744EB5">
        <w:trPr>
          <w:trHeight w:hRule="exact" w:val="302"/>
          <w:jc w:val="center"/>
        </w:trPr>
        <w:tc>
          <w:tcPr>
            <w:tcW w:w="590" w:type="dxa"/>
            <w:tcBorders>
              <w:top w:val="single" w:sz="4" w:space="0" w:color="auto"/>
              <w:left w:val="single" w:sz="4" w:space="0" w:color="auto"/>
              <w:bottom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bottom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403" w:type="dxa"/>
            <w:tcBorders>
              <w:top w:val="single" w:sz="4" w:space="0" w:color="auto"/>
              <w:left w:val="single" w:sz="4" w:space="0" w:color="auto"/>
              <w:bottom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05" w:type="dxa"/>
            <w:tcBorders>
              <w:top w:val="single" w:sz="4" w:space="0" w:color="auto"/>
              <w:left w:val="single" w:sz="4" w:space="0" w:color="auto"/>
              <w:bottom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bottom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23" w:type="dxa"/>
            <w:tcBorders>
              <w:top w:val="single" w:sz="4" w:space="0" w:color="auto"/>
              <w:left w:val="single" w:sz="4" w:space="0" w:color="auto"/>
              <w:bottom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29" w:type="dxa"/>
            <w:tcBorders>
              <w:top w:val="single" w:sz="4" w:space="0" w:color="auto"/>
              <w:left w:val="single" w:sz="4" w:space="0" w:color="auto"/>
              <w:bottom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638" w:type="dxa"/>
            <w:tcBorders>
              <w:top w:val="single" w:sz="4" w:space="0" w:color="auto"/>
              <w:left w:val="single" w:sz="4" w:space="0" w:color="auto"/>
              <w:bottom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370" w:type="dxa"/>
            <w:tcBorders>
              <w:top w:val="single" w:sz="4" w:space="0" w:color="auto"/>
              <w:left w:val="single" w:sz="4" w:space="0" w:color="auto"/>
              <w:bottom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81" w:type="dxa"/>
            <w:tcBorders>
              <w:top w:val="single" w:sz="4" w:space="0" w:color="auto"/>
              <w:left w:val="single" w:sz="4" w:space="0" w:color="auto"/>
              <w:bottom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bottom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bottom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bottom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576" w:type="dxa"/>
            <w:tcBorders>
              <w:top w:val="single" w:sz="4" w:space="0" w:color="auto"/>
              <w:left w:val="single" w:sz="4" w:space="0" w:color="auto"/>
              <w:bottom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432" w:type="dxa"/>
            <w:tcBorders>
              <w:top w:val="single" w:sz="4" w:space="0" w:color="auto"/>
              <w:left w:val="single" w:sz="4" w:space="0" w:color="auto"/>
              <w:bottom w:val="single" w:sz="4" w:space="0" w:color="auto"/>
            </w:tcBorders>
            <w:shd w:val="clear" w:color="auto" w:fill="FFFFFF"/>
          </w:tcPr>
          <w:p w:rsidR="00744EB5" w:rsidRDefault="00744EB5" w:rsidP="002156AA">
            <w:pPr>
              <w:framePr w:w="9547" w:wrap="notBeside" w:vAnchor="text" w:hAnchor="text" w:xAlign="center" w:y="1"/>
              <w:spacing w:line="360" w:lineRule="auto"/>
              <w:rPr>
                <w:sz w:val="10"/>
                <w:szCs w:val="10"/>
              </w:rPr>
            </w:pPr>
          </w:p>
        </w:tc>
        <w:tc>
          <w:tcPr>
            <w:tcW w:w="710" w:type="dxa"/>
            <w:tcBorders>
              <w:top w:val="single" w:sz="4" w:space="0" w:color="auto"/>
              <w:left w:val="single" w:sz="4" w:space="0" w:color="auto"/>
              <w:bottom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ind w:left="160"/>
            </w:pPr>
            <w:r>
              <w:rPr>
                <w:rStyle w:val="28pt"/>
              </w:rPr>
              <w:t>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744EB5" w:rsidRDefault="00517872" w:rsidP="002156AA">
            <w:pPr>
              <w:pStyle w:val="20"/>
              <w:framePr w:w="9547" w:wrap="notBeside" w:vAnchor="text" w:hAnchor="text" w:xAlign="center" w:y="1"/>
              <w:shd w:val="clear" w:color="auto" w:fill="auto"/>
              <w:spacing w:after="0" w:line="360" w:lineRule="auto"/>
            </w:pPr>
            <w:r>
              <w:rPr>
                <w:rStyle w:val="28pt"/>
              </w:rPr>
              <w:t>100</w:t>
            </w:r>
          </w:p>
        </w:tc>
      </w:tr>
    </w:tbl>
    <w:p w:rsidR="00744EB5" w:rsidRDefault="00744EB5" w:rsidP="002156AA">
      <w:pPr>
        <w:framePr w:w="9547" w:wrap="notBeside" w:vAnchor="text" w:hAnchor="text" w:xAlign="center" w:y="1"/>
        <w:spacing w:line="360" w:lineRule="auto"/>
        <w:rPr>
          <w:sz w:val="2"/>
          <w:szCs w:val="2"/>
        </w:rPr>
      </w:pPr>
    </w:p>
    <w:p w:rsidR="00744EB5" w:rsidRDefault="00744EB5" w:rsidP="002156AA">
      <w:pPr>
        <w:spacing w:line="360" w:lineRule="auto"/>
        <w:rPr>
          <w:sz w:val="2"/>
          <w:szCs w:val="2"/>
        </w:rPr>
      </w:pPr>
    </w:p>
    <w:p w:rsidR="00744EB5" w:rsidRDefault="00517872" w:rsidP="006C0DAA">
      <w:pPr>
        <w:pStyle w:val="20"/>
        <w:numPr>
          <w:ilvl w:val="0"/>
          <w:numId w:val="10"/>
        </w:numPr>
        <w:shd w:val="clear" w:color="auto" w:fill="auto"/>
        <w:tabs>
          <w:tab w:val="left" w:pos="1815"/>
        </w:tabs>
        <w:spacing w:after="0" w:line="360" w:lineRule="auto"/>
        <w:ind w:left="720" w:firstLine="580"/>
        <w:jc w:val="both"/>
      </w:pPr>
      <w:r>
        <w:t>При одинаковом результате у нескольких поступающих зачисление проводится по оценке по профильному предмету в документе об образовании.</w:t>
      </w:r>
    </w:p>
    <w:p w:rsidR="00C87546" w:rsidRDefault="00C87546" w:rsidP="006C0DAA">
      <w:pPr>
        <w:pStyle w:val="20"/>
        <w:shd w:val="clear" w:color="auto" w:fill="auto"/>
        <w:tabs>
          <w:tab w:val="left" w:pos="1815"/>
        </w:tabs>
        <w:spacing w:after="0" w:line="360" w:lineRule="auto"/>
        <w:ind w:left="720"/>
        <w:jc w:val="both"/>
      </w:pPr>
      <w:r>
        <w:tab/>
        <w:t>Профильными дисциплинами являются:</w:t>
      </w:r>
    </w:p>
    <w:p w:rsidR="00C87546" w:rsidRDefault="00C87546" w:rsidP="006C0DAA">
      <w:pPr>
        <w:pStyle w:val="20"/>
        <w:shd w:val="clear" w:color="auto" w:fill="auto"/>
        <w:tabs>
          <w:tab w:val="left" w:pos="1815"/>
        </w:tabs>
        <w:spacing w:after="0" w:line="360" w:lineRule="auto"/>
        <w:ind w:left="720"/>
        <w:jc w:val="both"/>
      </w:pPr>
      <w:r>
        <w:t xml:space="preserve">- для </w:t>
      </w:r>
      <w:r w:rsidR="003A67E9">
        <w:t>профессии «Мастер отделочных строительных</w:t>
      </w:r>
      <w:r w:rsidR="001A464D">
        <w:t xml:space="preserve"> и декоративных</w:t>
      </w:r>
      <w:r w:rsidR="003A67E9">
        <w:t xml:space="preserve"> работ» </w:t>
      </w:r>
      <w:r w:rsidR="001A464D">
        <w:t xml:space="preserve">- </w:t>
      </w:r>
      <w:r w:rsidR="003A67E9">
        <w:t>физика;</w:t>
      </w:r>
    </w:p>
    <w:p w:rsidR="003A67E9" w:rsidRDefault="00D05823" w:rsidP="006C0DAA">
      <w:pPr>
        <w:pStyle w:val="20"/>
        <w:shd w:val="clear" w:color="auto" w:fill="auto"/>
        <w:tabs>
          <w:tab w:val="left" w:pos="1815"/>
        </w:tabs>
        <w:spacing w:after="0" w:line="360" w:lineRule="auto"/>
        <w:ind w:left="720"/>
        <w:jc w:val="both"/>
      </w:pPr>
      <w:r>
        <w:t>- для профессии «Парикмахер»</w:t>
      </w:r>
      <w:r w:rsidR="001A464D">
        <w:t xml:space="preserve"> - </w:t>
      </w:r>
      <w:r>
        <w:t xml:space="preserve"> информатика;</w:t>
      </w:r>
    </w:p>
    <w:p w:rsidR="00D05823" w:rsidRDefault="00D05823" w:rsidP="006C0DAA">
      <w:pPr>
        <w:pStyle w:val="20"/>
        <w:shd w:val="clear" w:color="auto" w:fill="auto"/>
        <w:tabs>
          <w:tab w:val="left" w:pos="1815"/>
        </w:tabs>
        <w:spacing w:after="0" w:line="360" w:lineRule="auto"/>
        <w:ind w:left="720"/>
        <w:jc w:val="both"/>
      </w:pPr>
      <w:r>
        <w:t>- для профессии «Повар; кондитер» - биология;</w:t>
      </w:r>
    </w:p>
    <w:p w:rsidR="00D05823" w:rsidRDefault="00D05823" w:rsidP="006C0DAA">
      <w:pPr>
        <w:pStyle w:val="20"/>
        <w:shd w:val="clear" w:color="auto" w:fill="auto"/>
        <w:tabs>
          <w:tab w:val="left" w:pos="1815"/>
        </w:tabs>
        <w:spacing w:after="0" w:line="360" w:lineRule="auto"/>
        <w:ind w:left="720"/>
        <w:jc w:val="both"/>
      </w:pPr>
      <w:r>
        <w:t>-  для профессии «</w:t>
      </w:r>
      <w:r w:rsidR="001A464D">
        <w:t>Мастер по ремонту и обслуживанию автомобилей</w:t>
      </w:r>
      <w:r>
        <w:t>» - физика;</w:t>
      </w:r>
    </w:p>
    <w:p w:rsidR="0095764E" w:rsidRDefault="00D05823" w:rsidP="006C0DAA">
      <w:pPr>
        <w:pStyle w:val="20"/>
        <w:tabs>
          <w:tab w:val="left" w:pos="1829"/>
        </w:tabs>
        <w:spacing w:after="0" w:line="360" w:lineRule="auto"/>
        <w:ind w:left="720"/>
        <w:jc w:val="both"/>
      </w:pPr>
      <w:r>
        <w:t>- для профессии «</w:t>
      </w:r>
      <w:r w:rsidR="0095764E">
        <w:t>Сварщик (ручной и частично механизированной сварки (наплавки))</w:t>
      </w:r>
      <w:r>
        <w:t>»</w:t>
      </w:r>
      <w:r w:rsidR="00AE0DFA">
        <w:t xml:space="preserve"> - физика.</w:t>
      </w:r>
    </w:p>
    <w:p w:rsidR="00337E1D" w:rsidRDefault="00337E1D" w:rsidP="006C0DAA">
      <w:pPr>
        <w:pStyle w:val="20"/>
        <w:shd w:val="clear" w:color="auto" w:fill="auto"/>
        <w:tabs>
          <w:tab w:val="left" w:pos="1829"/>
        </w:tabs>
        <w:spacing w:after="0" w:line="360" w:lineRule="auto"/>
        <w:ind w:left="1300"/>
        <w:jc w:val="both"/>
      </w:pPr>
      <w:r>
        <w:t xml:space="preserve">6.4. </w:t>
      </w:r>
      <w:r w:rsidRPr="00337E1D">
        <w:t>Вне конкурса зачисляются</w:t>
      </w:r>
      <w:r>
        <w:t>:</w:t>
      </w:r>
    </w:p>
    <w:p w:rsidR="00744EB5" w:rsidRDefault="00517872" w:rsidP="006C0DAA">
      <w:pPr>
        <w:pStyle w:val="20"/>
        <w:shd w:val="clear" w:color="auto" w:fill="auto"/>
        <w:tabs>
          <w:tab w:val="left" w:pos="1829"/>
        </w:tabs>
        <w:spacing w:after="0" w:line="360" w:lineRule="auto"/>
        <w:ind w:left="709" w:firstLine="591"/>
        <w:jc w:val="both"/>
      </w:pPr>
      <w:r>
        <w:t>дети-сироты и дети, лишенные родительской опеки, а также лица из их числа возрастом от 18 до 23 лет;</w:t>
      </w:r>
    </w:p>
    <w:p w:rsidR="00744EB5" w:rsidRDefault="00517872" w:rsidP="006C0DAA">
      <w:pPr>
        <w:pStyle w:val="20"/>
        <w:shd w:val="clear" w:color="auto" w:fill="auto"/>
        <w:spacing w:after="0" w:line="360" w:lineRule="auto"/>
        <w:ind w:left="709" w:firstLine="591"/>
        <w:jc w:val="both"/>
      </w:pPr>
      <w:r>
        <w:t>дети-инвалиды, инвалиды с детства,</w:t>
      </w:r>
      <w:r w:rsidR="002A4833">
        <w:t xml:space="preserve"> </w:t>
      </w:r>
      <w:r>
        <w:t xml:space="preserve">инвалиды I и II групп, инвалиды вследствие военных действий, которым согласно заключению учреждения </w:t>
      </w:r>
      <w:proofErr w:type="gramStart"/>
      <w:r>
        <w:t>медико-социальной</w:t>
      </w:r>
      <w:proofErr w:type="gramEnd"/>
      <w:r>
        <w:t xml:space="preserve"> экспертизы не противопоказано обучение по соответствующим профессиям;</w:t>
      </w:r>
    </w:p>
    <w:p w:rsidR="00744EB5" w:rsidRDefault="00517872" w:rsidP="006C0DAA">
      <w:pPr>
        <w:pStyle w:val="20"/>
        <w:shd w:val="clear" w:color="auto" w:fill="auto"/>
        <w:spacing w:after="0" w:line="360" w:lineRule="auto"/>
        <w:ind w:left="1300"/>
        <w:jc w:val="both"/>
      </w:pPr>
      <w:r>
        <w:t>лица, которые относятся к пострадавшим вследствие Чернобыльской катастрофы;</w:t>
      </w:r>
    </w:p>
    <w:p w:rsidR="006166E5" w:rsidRPr="006166E5" w:rsidRDefault="006166E5" w:rsidP="006C0DAA">
      <w:pPr>
        <w:spacing w:line="360" w:lineRule="auto"/>
        <w:ind w:left="708" w:firstLine="592"/>
        <w:jc w:val="both"/>
        <w:rPr>
          <w:rFonts w:ascii="Times New Roman" w:eastAsia="Times New Roman" w:hAnsi="Times New Roman" w:cs="Times New Roman"/>
          <w:color w:val="auto"/>
          <w:sz w:val="28"/>
          <w:szCs w:val="28"/>
        </w:rPr>
      </w:pPr>
      <w:r w:rsidRPr="006166E5">
        <w:rPr>
          <w:rFonts w:ascii="Times New Roman" w:eastAsia="Times New Roman" w:hAnsi="Times New Roman" w:cs="Times New Roman"/>
          <w:color w:val="auto"/>
          <w:sz w:val="28"/>
          <w:szCs w:val="28"/>
        </w:rPr>
        <w:t xml:space="preserve">лица, которым такое право предоставлено в соответствии со статьей 43 Горного Закона Луганской Народной Республики от 12.08.2016 </w:t>
      </w:r>
      <w:r w:rsidRPr="006166E5">
        <w:rPr>
          <w:rFonts w:ascii="Times New Roman" w:eastAsia="Times New Roman" w:hAnsi="Times New Roman" w:cs="Times New Roman"/>
          <w:color w:val="auto"/>
          <w:sz w:val="28"/>
          <w:szCs w:val="28"/>
          <w:lang w:eastAsia="en-US" w:bidi="en-US"/>
        </w:rPr>
        <w:t>№117-</w:t>
      </w:r>
      <w:r w:rsidRPr="006166E5">
        <w:rPr>
          <w:rFonts w:ascii="Times New Roman" w:eastAsia="Times New Roman" w:hAnsi="Times New Roman" w:cs="Times New Roman"/>
          <w:color w:val="auto"/>
          <w:sz w:val="28"/>
          <w:szCs w:val="28"/>
          <w:lang w:val="en-US" w:eastAsia="en-US" w:bidi="en-US"/>
        </w:rPr>
        <w:t>II</w:t>
      </w:r>
      <w:r w:rsidRPr="006166E5">
        <w:rPr>
          <w:rFonts w:ascii="Times New Roman" w:eastAsia="Times New Roman" w:hAnsi="Times New Roman" w:cs="Times New Roman"/>
          <w:color w:val="auto"/>
          <w:sz w:val="28"/>
          <w:szCs w:val="28"/>
        </w:rPr>
        <w:t>(с изменениями);</w:t>
      </w:r>
    </w:p>
    <w:p w:rsidR="00744EB5" w:rsidRDefault="00517872" w:rsidP="006C0DAA">
      <w:pPr>
        <w:pStyle w:val="20"/>
        <w:shd w:val="clear" w:color="auto" w:fill="auto"/>
        <w:spacing w:after="0" w:line="360" w:lineRule="auto"/>
        <w:ind w:left="709" w:firstLine="591"/>
        <w:jc w:val="both"/>
      </w:pPr>
      <w:r>
        <w:t>дети военнослужащих, работников Народной милиции, других военных формирований, правоохранительных органов, погибших при исполнении обязанностей военной службы или умерших вследствие увечья (ранения, травмы, контузии) либо заболеваний, полученных при исполнении военной службы;</w:t>
      </w:r>
    </w:p>
    <w:p w:rsidR="00744EB5" w:rsidRDefault="00517872" w:rsidP="006C0DAA">
      <w:pPr>
        <w:pStyle w:val="20"/>
        <w:shd w:val="clear" w:color="auto" w:fill="auto"/>
        <w:spacing w:after="0" w:line="360" w:lineRule="auto"/>
        <w:ind w:left="1300"/>
        <w:jc w:val="both"/>
      </w:pPr>
      <w:r>
        <w:t xml:space="preserve">дети из многодетных семей (несовершеннолетние) при наличии </w:t>
      </w:r>
      <w:r>
        <w:lastRenderedPageBreak/>
        <w:t>до</w:t>
      </w:r>
      <w:r w:rsidR="00B05B32">
        <w:t>кумента, подтверждающего льготу;</w:t>
      </w:r>
    </w:p>
    <w:p w:rsidR="00744EB5" w:rsidRDefault="00517872" w:rsidP="006C0DAA">
      <w:pPr>
        <w:pStyle w:val="20"/>
        <w:numPr>
          <w:ilvl w:val="0"/>
          <w:numId w:val="10"/>
        </w:numPr>
        <w:shd w:val="clear" w:color="auto" w:fill="auto"/>
        <w:tabs>
          <w:tab w:val="left" w:pos="1815"/>
        </w:tabs>
        <w:spacing w:after="0" w:line="360" w:lineRule="auto"/>
        <w:ind w:left="720" w:firstLine="580"/>
        <w:jc w:val="both"/>
      </w:pPr>
      <w:r>
        <w:t>Право на первоочередное зачисление имеют лица:</w:t>
      </w:r>
    </w:p>
    <w:p w:rsidR="00580846" w:rsidRDefault="00517872" w:rsidP="006C0DAA">
      <w:pPr>
        <w:pStyle w:val="20"/>
        <w:shd w:val="clear" w:color="auto" w:fill="auto"/>
        <w:spacing w:after="0" w:line="360" w:lineRule="auto"/>
        <w:ind w:left="720" w:firstLine="580"/>
        <w:jc w:val="both"/>
      </w:pPr>
      <w:r>
        <w:t>предоставившие документы об образовании с отличием: аттестат об основном общем образовании с отличием;</w:t>
      </w:r>
    </w:p>
    <w:p w:rsidR="00744EB5" w:rsidRDefault="00517872" w:rsidP="006C0DAA">
      <w:pPr>
        <w:pStyle w:val="20"/>
        <w:shd w:val="clear" w:color="auto" w:fill="auto"/>
        <w:spacing w:after="0" w:line="360" w:lineRule="auto"/>
        <w:ind w:left="720" w:firstLine="580"/>
        <w:jc w:val="both"/>
      </w:pPr>
      <w:r>
        <w:t>аттестат о среднем общем образовании с отличием;</w:t>
      </w:r>
    </w:p>
    <w:p w:rsidR="00744EB5" w:rsidRDefault="00517872" w:rsidP="006C0DAA">
      <w:pPr>
        <w:pStyle w:val="20"/>
        <w:shd w:val="clear" w:color="auto" w:fill="auto"/>
        <w:spacing w:after="0" w:line="360" w:lineRule="auto"/>
        <w:ind w:left="720" w:firstLine="580"/>
        <w:jc w:val="both"/>
      </w:pPr>
      <w:proofErr w:type="gramStart"/>
      <w:r>
        <w:t>награжденные Золотой или Серебряной медалями «За особые успехи в учении»;</w:t>
      </w:r>
      <w:proofErr w:type="gramEnd"/>
    </w:p>
    <w:p w:rsidR="00744EB5" w:rsidRDefault="00517872" w:rsidP="006C0DAA">
      <w:pPr>
        <w:pStyle w:val="20"/>
        <w:shd w:val="clear" w:color="auto" w:fill="auto"/>
        <w:spacing w:after="0" w:line="360" w:lineRule="auto"/>
        <w:ind w:left="720" w:firstLine="580"/>
        <w:jc w:val="both"/>
      </w:pPr>
      <w:proofErr w:type="gramStart"/>
      <w:r>
        <w:t>победители и призеры мировых, республиканских, всероссийских, всеукраинских конкурсов, олимпиад, соревнований, чемпионатов;</w:t>
      </w:r>
      <w:proofErr w:type="gramEnd"/>
    </w:p>
    <w:p w:rsidR="00744EB5" w:rsidRDefault="00517872" w:rsidP="006C0DAA">
      <w:pPr>
        <w:pStyle w:val="20"/>
        <w:numPr>
          <w:ilvl w:val="0"/>
          <w:numId w:val="10"/>
        </w:numPr>
        <w:shd w:val="clear" w:color="auto" w:fill="auto"/>
        <w:tabs>
          <w:tab w:val="left" w:pos="1959"/>
        </w:tabs>
        <w:spacing w:after="0" w:line="360" w:lineRule="auto"/>
        <w:ind w:left="720" w:firstLine="720"/>
        <w:jc w:val="both"/>
      </w:pPr>
      <w:r>
        <w:t>При условии конкурсной ситуации дополнительно начисляются баллы лицам, награжденным дипломами I степени по результатам республиканских олимпиад по профильным предметам - 20 баллов;</w:t>
      </w:r>
    </w:p>
    <w:p w:rsidR="00744EB5" w:rsidRDefault="00517872" w:rsidP="006C0DAA">
      <w:pPr>
        <w:pStyle w:val="20"/>
        <w:shd w:val="clear" w:color="auto" w:fill="auto"/>
        <w:spacing w:after="0" w:line="360" w:lineRule="auto"/>
        <w:ind w:left="720" w:firstLine="720"/>
        <w:jc w:val="both"/>
      </w:pPr>
      <w:r>
        <w:t xml:space="preserve">лицам, награжденным дипломами </w:t>
      </w:r>
      <w:r>
        <w:rPr>
          <w:lang w:val="en-US" w:eastAsia="en-US" w:bidi="en-US"/>
        </w:rPr>
        <w:t>II</w:t>
      </w:r>
      <w:r>
        <w:t>степени по результатам республиканских олимпиад по профильным предметам, - 15 баллов;</w:t>
      </w:r>
    </w:p>
    <w:p w:rsidR="00744EB5" w:rsidRDefault="00517872" w:rsidP="006C0DAA">
      <w:pPr>
        <w:pStyle w:val="20"/>
        <w:shd w:val="clear" w:color="auto" w:fill="auto"/>
        <w:spacing w:after="0" w:line="360" w:lineRule="auto"/>
        <w:ind w:left="720" w:firstLine="720"/>
        <w:jc w:val="both"/>
      </w:pPr>
      <w:r>
        <w:t>лицам, награжденным дипломами III степени по результатам республиканских олимпиад по профильным предметам, - 10 баллов;</w:t>
      </w:r>
    </w:p>
    <w:p w:rsidR="00744EB5" w:rsidRDefault="00517872" w:rsidP="006C0DAA">
      <w:pPr>
        <w:pStyle w:val="20"/>
        <w:shd w:val="clear" w:color="auto" w:fill="auto"/>
        <w:spacing w:after="0" w:line="360" w:lineRule="auto"/>
        <w:ind w:left="720" w:firstLine="720"/>
        <w:jc w:val="both"/>
      </w:pPr>
      <w:proofErr w:type="gramStart"/>
      <w:r>
        <w:t>победителям, чемпионам мировых, европейских, всероссийских, всеукраинских и республиканских конкурсов, олимпиад, чемпионатов, - 20 баллов;</w:t>
      </w:r>
      <w:proofErr w:type="gramEnd"/>
    </w:p>
    <w:p w:rsidR="00744EB5" w:rsidRDefault="00517872" w:rsidP="006C0DAA">
      <w:pPr>
        <w:pStyle w:val="20"/>
        <w:shd w:val="clear" w:color="auto" w:fill="auto"/>
        <w:spacing w:after="0" w:line="360" w:lineRule="auto"/>
        <w:ind w:left="720" w:firstLine="720"/>
        <w:jc w:val="both"/>
      </w:pPr>
      <w:r>
        <w:t xml:space="preserve">лицам, которые заняли </w:t>
      </w:r>
      <w:proofErr w:type="gramStart"/>
      <w:r>
        <w:rPr>
          <w:lang w:val="en-US" w:eastAsia="en-US" w:bidi="en-US"/>
        </w:rPr>
        <w:t>II</w:t>
      </w:r>
      <w:proofErr w:type="gramEnd"/>
      <w:r>
        <w:t>место на мировых, европейских, всероссийских, всеукраинских и республиканских конкурсах, олимпиадах, чемпионатах, - 15</w:t>
      </w:r>
      <w:r w:rsidR="001253F3">
        <w:t xml:space="preserve"> </w:t>
      </w:r>
      <w:r>
        <w:t>баллов;</w:t>
      </w:r>
    </w:p>
    <w:p w:rsidR="00744EB5" w:rsidRDefault="00517872" w:rsidP="006C0DAA">
      <w:pPr>
        <w:pStyle w:val="20"/>
        <w:shd w:val="clear" w:color="auto" w:fill="auto"/>
        <w:spacing w:after="0" w:line="360" w:lineRule="auto"/>
        <w:ind w:left="720" w:firstLine="720"/>
        <w:jc w:val="both"/>
      </w:pPr>
      <w:r>
        <w:t xml:space="preserve">лицам, которые заняли </w:t>
      </w:r>
      <w:r>
        <w:rPr>
          <w:lang w:val="en-US" w:eastAsia="en-US" w:bidi="en-US"/>
        </w:rPr>
        <w:t>III</w:t>
      </w:r>
      <w:r w:rsidR="00226E5B">
        <w:rPr>
          <w:lang w:eastAsia="en-US" w:bidi="en-US"/>
        </w:rPr>
        <w:t xml:space="preserve"> </w:t>
      </w:r>
      <w:r>
        <w:t>место на мировых, европейских, всероссийских, всеукраинских и республиканских конкурсах, олимпиадах, чемпионатах, -10 баллов;</w:t>
      </w:r>
    </w:p>
    <w:p w:rsidR="00744EB5" w:rsidRDefault="00517872" w:rsidP="006C0DAA">
      <w:pPr>
        <w:pStyle w:val="20"/>
        <w:shd w:val="clear" w:color="auto" w:fill="auto"/>
        <w:spacing w:after="0" w:line="360" w:lineRule="auto"/>
        <w:ind w:left="720" w:firstLine="720"/>
        <w:jc w:val="both"/>
      </w:pPr>
      <w:r>
        <w:t xml:space="preserve">выпускникам, которые имеют аттестат об основном общем образовании с отличием, выпускникам, получившим среднее общее образование и награжденным Золотой или Серебряной медалями «За особые успехи в учении», выпускникам образовательных организаций (учреждений) среднего профессионального образования, которые получили диплом с </w:t>
      </w:r>
      <w:r>
        <w:lastRenderedPageBreak/>
        <w:t>отличием, - 20 баллов.</w:t>
      </w:r>
    </w:p>
    <w:p w:rsidR="00744EB5" w:rsidRDefault="00517872" w:rsidP="006C0DAA">
      <w:pPr>
        <w:pStyle w:val="20"/>
        <w:shd w:val="clear" w:color="auto" w:fill="auto"/>
        <w:spacing w:after="0" w:line="360" w:lineRule="auto"/>
        <w:ind w:left="720" w:firstLine="720"/>
        <w:jc w:val="both"/>
      </w:pPr>
      <w:r>
        <w:t>Дополнительно начисляются баллы только по одному из перечисленных в настоящем пункте оснований, который выбирает поступающий.</w:t>
      </w:r>
    </w:p>
    <w:p w:rsidR="00744EB5" w:rsidRDefault="00517872" w:rsidP="006C0DAA">
      <w:pPr>
        <w:pStyle w:val="20"/>
        <w:numPr>
          <w:ilvl w:val="0"/>
          <w:numId w:val="10"/>
        </w:numPr>
        <w:shd w:val="clear" w:color="auto" w:fill="auto"/>
        <w:tabs>
          <w:tab w:val="left" w:pos="1962"/>
        </w:tabs>
        <w:spacing w:after="0" w:line="360" w:lineRule="auto"/>
        <w:ind w:left="720" w:firstLine="720"/>
        <w:jc w:val="both"/>
      </w:pPr>
      <w:r>
        <w:t xml:space="preserve">Рейтинговый список </w:t>
      </w:r>
      <w:proofErr w:type="gramStart"/>
      <w:r>
        <w:t>поступающих</w:t>
      </w:r>
      <w:proofErr w:type="gramEnd"/>
      <w:r>
        <w:t>, рекомендованных к зачислению, формируется по категориям в следующей последовательности:</w:t>
      </w:r>
    </w:p>
    <w:p w:rsidR="00744EB5" w:rsidRDefault="00517872" w:rsidP="006C0DAA">
      <w:pPr>
        <w:pStyle w:val="20"/>
        <w:shd w:val="clear" w:color="auto" w:fill="auto"/>
        <w:spacing w:after="0" w:line="360" w:lineRule="auto"/>
        <w:ind w:left="720" w:firstLine="720"/>
        <w:jc w:val="both"/>
      </w:pPr>
      <w:proofErr w:type="gramStart"/>
      <w:r>
        <w:t>поступающие</w:t>
      </w:r>
      <w:proofErr w:type="gramEnd"/>
      <w:r>
        <w:t>, имеющие право на зачисление вне конкурса согласно пункту 6.4;</w:t>
      </w:r>
    </w:p>
    <w:p w:rsidR="00744EB5" w:rsidRDefault="00517872" w:rsidP="006C0DAA">
      <w:pPr>
        <w:pStyle w:val="20"/>
        <w:shd w:val="clear" w:color="auto" w:fill="auto"/>
        <w:spacing w:after="0" w:line="360" w:lineRule="auto"/>
        <w:ind w:left="720" w:firstLine="720"/>
        <w:jc w:val="both"/>
      </w:pPr>
      <w:proofErr w:type="gramStart"/>
      <w:r>
        <w:t>поступающие</w:t>
      </w:r>
      <w:proofErr w:type="gramEnd"/>
      <w:r>
        <w:t>, имеющие право на первоочередное зачисление согласно пункту 6.5;</w:t>
      </w:r>
    </w:p>
    <w:p w:rsidR="00744EB5" w:rsidRDefault="00517872" w:rsidP="006C0DAA">
      <w:pPr>
        <w:pStyle w:val="20"/>
        <w:shd w:val="clear" w:color="auto" w:fill="auto"/>
        <w:spacing w:after="0" w:line="360" w:lineRule="auto"/>
        <w:ind w:left="720" w:firstLine="720"/>
        <w:jc w:val="both"/>
      </w:pPr>
      <w:proofErr w:type="gramStart"/>
      <w:r>
        <w:t>поступающие, принявшие уч</w:t>
      </w:r>
      <w:r w:rsidR="00A563A4">
        <w:t>астие в конкурсном отборе, и</w:t>
      </w:r>
      <w:r>
        <w:t xml:space="preserve"> предоставившие пакет документов для поступления в соответствии с требованиями настоящих Правил.</w:t>
      </w:r>
      <w:proofErr w:type="gramEnd"/>
    </w:p>
    <w:p w:rsidR="00744EB5" w:rsidRDefault="00517872" w:rsidP="006C0DAA">
      <w:pPr>
        <w:pStyle w:val="20"/>
        <w:numPr>
          <w:ilvl w:val="0"/>
          <w:numId w:val="10"/>
        </w:numPr>
        <w:shd w:val="clear" w:color="auto" w:fill="auto"/>
        <w:tabs>
          <w:tab w:val="left" w:pos="1962"/>
        </w:tabs>
        <w:spacing w:after="0" w:line="360" w:lineRule="auto"/>
        <w:ind w:left="720" w:firstLine="720"/>
        <w:jc w:val="both"/>
      </w:pPr>
      <w:r>
        <w:t xml:space="preserve">Рейтинговый список поступающих, рекомендованных к зачислению, размещается на официальном сайте и информационном стенде </w:t>
      </w:r>
      <w:r w:rsidR="002C49C5">
        <w:t>К</w:t>
      </w:r>
      <w:r>
        <w:t>олледжа</w:t>
      </w:r>
      <w:r w:rsidR="005D158F">
        <w:t xml:space="preserve"> </w:t>
      </w:r>
      <w:r w:rsidR="001A464D">
        <w:t>25.08.2022</w:t>
      </w:r>
      <w:r w:rsidR="00DD0013">
        <w:t>г</w:t>
      </w:r>
      <w:r>
        <w:t>.</w:t>
      </w:r>
    </w:p>
    <w:p w:rsidR="00744EB5" w:rsidRDefault="00517872" w:rsidP="006C0DAA">
      <w:pPr>
        <w:pStyle w:val="20"/>
        <w:numPr>
          <w:ilvl w:val="1"/>
          <w:numId w:val="21"/>
        </w:numPr>
        <w:shd w:val="clear" w:color="auto" w:fill="auto"/>
        <w:spacing w:after="0" w:line="360" w:lineRule="auto"/>
        <w:ind w:left="851" w:firstLine="484"/>
        <w:jc w:val="both"/>
      </w:pPr>
      <w:r>
        <w:t xml:space="preserve">По истечении сроков предоставления документов и не позднее 5 дней до начала учебного года руководителем </w:t>
      </w:r>
      <w:r w:rsidR="002C49C5">
        <w:t>К</w:t>
      </w:r>
      <w:r>
        <w:t>олледжа издается приказ о зачислении лиц, рекомендованных протоко</w:t>
      </w:r>
      <w:r w:rsidR="005D158F">
        <w:t>лом заседания приемной комиссии</w:t>
      </w:r>
      <w:r>
        <w:t xml:space="preserve"> к зачислению и предоставивших оригиналы соответствующих документов.</w:t>
      </w:r>
    </w:p>
    <w:p w:rsidR="00744EB5" w:rsidRDefault="00517872" w:rsidP="006C0DAA">
      <w:pPr>
        <w:pStyle w:val="20"/>
        <w:shd w:val="clear" w:color="auto" w:fill="auto"/>
        <w:spacing w:after="0" w:line="360" w:lineRule="auto"/>
        <w:ind w:left="720" w:firstLine="560"/>
        <w:jc w:val="both"/>
      </w:pPr>
      <w:r>
        <w:t xml:space="preserve">Приложением к приказу о зачислении является </w:t>
      </w:r>
      <w:proofErr w:type="spellStart"/>
      <w:r>
        <w:t>пофамильный</w:t>
      </w:r>
      <w:proofErr w:type="spellEnd"/>
      <w:r>
        <w:t xml:space="preserve"> перечень указанных лиц.</w:t>
      </w:r>
    </w:p>
    <w:p w:rsidR="00744EB5" w:rsidRDefault="00517872" w:rsidP="006C0DAA">
      <w:pPr>
        <w:pStyle w:val="20"/>
        <w:shd w:val="clear" w:color="auto" w:fill="auto"/>
        <w:spacing w:after="635" w:line="360" w:lineRule="auto"/>
        <w:ind w:left="720" w:firstLine="560"/>
        <w:jc w:val="both"/>
      </w:pPr>
      <w:r>
        <w:t xml:space="preserve">Приказ с приложением размещается на следующий рабочий день после издания на информационном стенде приемной комиссии и на официальном сайте </w:t>
      </w:r>
      <w:r w:rsidR="002C49C5">
        <w:t>К</w:t>
      </w:r>
      <w:r>
        <w:t>олледжа.</w:t>
      </w:r>
    </w:p>
    <w:p w:rsidR="00744EB5" w:rsidRDefault="00517872" w:rsidP="008D55B6">
      <w:pPr>
        <w:pStyle w:val="10"/>
        <w:keepNext/>
        <w:keepLines/>
        <w:numPr>
          <w:ilvl w:val="0"/>
          <w:numId w:val="1"/>
        </w:numPr>
        <w:shd w:val="clear" w:color="auto" w:fill="auto"/>
        <w:tabs>
          <w:tab w:val="left" w:pos="2450"/>
        </w:tabs>
        <w:spacing w:after="209" w:line="360" w:lineRule="auto"/>
        <w:ind w:left="2740"/>
      </w:pPr>
      <w:bookmarkStart w:id="7" w:name="bookmark8"/>
      <w:r>
        <w:lastRenderedPageBreak/>
        <w:t xml:space="preserve">Особенности приема </w:t>
      </w:r>
      <w:r w:rsidR="001A464D">
        <w:t>на</w:t>
      </w:r>
      <w:r>
        <w:t xml:space="preserve"> </w:t>
      </w:r>
      <w:r w:rsidR="001A464D">
        <w:t>обучение</w:t>
      </w:r>
      <w:r>
        <w:t xml:space="preserve"> </w:t>
      </w:r>
      <w:proofErr w:type="gramStart"/>
      <w:r>
        <w:t>поступающих</w:t>
      </w:r>
      <w:proofErr w:type="gramEnd"/>
      <w:r>
        <w:t xml:space="preserve"> с территории Донбасса, временно подконтрольной Украине</w:t>
      </w:r>
      <w:bookmarkEnd w:id="7"/>
      <w:r w:rsidR="001A464D">
        <w:t>, и русскоязычного населения Украины.</w:t>
      </w:r>
    </w:p>
    <w:p w:rsidR="00744EB5" w:rsidRDefault="00517872" w:rsidP="006C0DAA">
      <w:pPr>
        <w:pStyle w:val="20"/>
        <w:numPr>
          <w:ilvl w:val="0"/>
          <w:numId w:val="11"/>
        </w:numPr>
        <w:shd w:val="clear" w:color="auto" w:fill="auto"/>
        <w:tabs>
          <w:tab w:val="left" w:pos="1987"/>
        </w:tabs>
        <w:spacing w:after="0" w:line="360" w:lineRule="auto"/>
        <w:ind w:left="720" w:firstLine="740"/>
        <w:jc w:val="both"/>
      </w:pPr>
      <w:r>
        <w:t xml:space="preserve">Настоящий раздел определяет особенности </w:t>
      </w:r>
      <w:r w:rsidR="00DC79B5">
        <w:t>приема</w:t>
      </w:r>
      <w:r>
        <w:t xml:space="preserve"> на обучение граждан в рамках Гуманитарной программы по воссоединению народа Донбасса</w:t>
      </w:r>
      <w:r w:rsidR="00DC79B5">
        <w:t xml:space="preserve"> и поддержке русскоязычного населения Украины в 2022</w:t>
      </w:r>
      <w:r>
        <w:t xml:space="preserve"> утвержденной Главой Луганской Народной Республики </w:t>
      </w:r>
      <w:r w:rsidR="00DC79B5">
        <w:t>05.04</w:t>
      </w:r>
      <w:r>
        <w:t>.20</w:t>
      </w:r>
      <w:r w:rsidR="00DC79B5">
        <w:t>21.</w:t>
      </w:r>
      <w:r>
        <w:t>.</w:t>
      </w:r>
    </w:p>
    <w:p w:rsidR="00744EB5" w:rsidRDefault="00517872" w:rsidP="006C0DAA">
      <w:pPr>
        <w:pStyle w:val="20"/>
        <w:numPr>
          <w:ilvl w:val="0"/>
          <w:numId w:val="11"/>
        </w:numPr>
        <w:shd w:val="clear" w:color="auto" w:fill="auto"/>
        <w:tabs>
          <w:tab w:val="left" w:pos="1987"/>
        </w:tabs>
        <w:spacing w:after="0" w:line="360" w:lineRule="auto"/>
        <w:ind w:left="720" w:firstLine="740"/>
        <w:jc w:val="both"/>
      </w:pPr>
      <w:r>
        <w:t>Под Гуманитарную программу по воссоединению народа Донбасса</w:t>
      </w:r>
      <w:r w:rsidR="00415740">
        <w:t xml:space="preserve"> и поддержке русскоязычного населения Украины </w:t>
      </w:r>
      <w:r>
        <w:t>попадают граждане, соответствующие одному из критериев:</w:t>
      </w:r>
    </w:p>
    <w:p w:rsidR="00744EB5" w:rsidRDefault="00517872" w:rsidP="006C0DAA">
      <w:pPr>
        <w:pStyle w:val="20"/>
        <w:shd w:val="clear" w:color="auto" w:fill="auto"/>
        <w:spacing w:after="0" w:line="360" w:lineRule="auto"/>
        <w:ind w:left="720" w:firstLine="740"/>
        <w:jc w:val="both"/>
      </w:pPr>
      <w:r>
        <w:t>имеющие паспорт гражданина Украины, в котором местом последней регистрации указана территория Донбасса, временно подконтрольная Украине;</w:t>
      </w:r>
    </w:p>
    <w:p w:rsidR="00744EB5" w:rsidRDefault="00517872" w:rsidP="006C0DAA">
      <w:pPr>
        <w:pStyle w:val="20"/>
        <w:shd w:val="clear" w:color="auto" w:fill="auto"/>
        <w:spacing w:after="0" w:line="360" w:lineRule="auto"/>
        <w:ind w:left="720" w:firstLine="740"/>
        <w:jc w:val="both"/>
      </w:pPr>
      <w:r>
        <w:t>полу</w:t>
      </w:r>
      <w:r w:rsidR="005B6755">
        <w:t>чившие документ об образовании,</w:t>
      </w:r>
      <w:r w:rsidR="00415740">
        <w:t xml:space="preserve"> и/или документ об образовании и квалификации, </w:t>
      </w:r>
      <w:r>
        <w:t>на основании которого поступают на обучение, на территории Донбасса, временно подконтрольной Украине, после 2014 года;</w:t>
      </w:r>
    </w:p>
    <w:p w:rsidR="00744EB5" w:rsidRDefault="00517872" w:rsidP="006C0DAA">
      <w:pPr>
        <w:pStyle w:val="20"/>
        <w:shd w:val="clear" w:color="auto" w:fill="auto"/>
        <w:spacing w:after="0" w:line="360" w:lineRule="auto"/>
        <w:ind w:left="720" w:firstLine="740"/>
        <w:jc w:val="both"/>
      </w:pPr>
      <w:r>
        <w:t xml:space="preserve">имеющие справку переселенца, выданную органами власти Украины, в которой местом регистрации является территория Донбасса, </w:t>
      </w:r>
      <w:r w:rsidR="00415740">
        <w:t>временно подконтрольная Украине;</w:t>
      </w:r>
    </w:p>
    <w:p w:rsidR="00415740" w:rsidRDefault="00415740" w:rsidP="006C0DAA">
      <w:pPr>
        <w:pStyle w:val="20"/>
        <w:shd w:val="clear" w:color="auto" w:fill="auto"/>
        <w:spacing w:after="0" w:line="360" w:lineRule="auto"/>
        <w:ind w:left="720" w:firstLine="740"/>
        <w:jc w:val="both"/>
      </w:pPr>
      <w:r>
        <w:t>русскоязычные граждане, имеющие паспорт гражданина Украины, в котором местом последней регистрации является территория современной Украины.</w:t>
      </w:r>
    </w:p>
    <w:p w:rsidR="00415740" w:rsidRDefault="00517872" w:rsidP="00415740">
      <w:pPr>
        <w:pStyle w:val="20"/>
        <w:numPr>
          <w:ilvl w:val="0"/>
          <w:numId w:val="11"/>
        </w:numPr>
        <w:shd w:val="clear" w:color="auto" w:fill="auto"/>
        <w:tabs>
          <w:tab w:val="left" w:pos="1987"/>
        </w:tabs>
        <w:spacing w:after="0" w:line="360" w:lineRule="auto"/>
        <w:ind w:left="720" w:firstLine="740"/>
        <w:jc w:val="both"/>
      </w:pPr>
      <w:r>
        <w:t>Лица, соответствующие пункту 7.2 настоящего раздела, обладают следующими правами:</w:t>
      </w:r>
    </w:p>
    <w:p w:rsidR="00415740" w:rsidRDefault="001253F3" w:rsidP="001253F3">
      <w:pPr>
        <w:pStyle w:val="20"/>
        <w:shd w:val="clear" w:color="auto" w:fill="auto"/>
        <w:tabs>
          <w:tab w:val="left" w:pos="1418"/>
        </w:tabs>
        <w:spacing w:after="0" w:line="360" w:lineRule="auto"/>
        <w:ind w:left="709"/>
        <w:jc w:val="both"/>
      </w:pPr>
      <w:r>
        <w:tab/>
        <w:t>з</w:t>
      </w:r>
      <w:r w:rsidR="00415740">
        <w:t>ачисление в рамках мест, определенных для обучения русскоязычного населения Украины в пределах контрольных цифр приема за счет средств Государственного бюджета Луганской Народной Республики;</w:t>
      </w:r>
    </w:p>
    <w:p w:rsidR="00020BE4" w:rsidRDefault="00517872" w:rsidP="00415740">
      <w:pPr>
        <w:pStyle w:val="20"/>
        <w:shd w:val="clear" w:color="auto" w:fill="auto"/>
        <w:tabs>
          <w:tab w:val="left" w:pos="1987"/>
        </w:tabs>
        <w:spacing w:after="0" w:line="360" w:lineRule="auto"/>
        <w:ind w:left="1460"/>
        <w:jc w:val="both"/>
      </w:pPr>
      <w:r>
        <w:t xml:space="preserve">в процессе обучения пользоваться правами и мерами социальной поддержки </w:t>
      </w:r>
      <w:proofErr w:type="gramStart"/>
      <w:r>
        <w:t>обучающихся</w:t>
      </w:r>
      <w:proofErr w:type="gramEnd"/>
      <w:r>
        <w:t xml:space="preserve"> согласно законодательству Луганской Народной Республики.</w:t>
      </w:r>
    </w:p>
    <w:p w:rsidR="00744EB5" w:rsidRPr="000410F8" w:rsidRDefault="00020BE4" w:rsidP="000410F8">
      <w:pPr>
        <w:jc w:val="right"/>
        <w:rPr>
          <w:rFonts w:ascii="Times New Roman" w:hAnsi="Times New Roman" w:cs="Times New Roman"/>
          <w:sz w:val="22"/>
        </w:rPr>
      </w:pPr>
      <w:r>
        <w:br w:type="page"/>
      </w:r>
      <w:r w:rsidR="0092791C" w:rsidRPr="000410F8">
        <w:rPr>
          <w:rFonts w:ascii="Times New Roman" w:hAnsi="Times New Roman" w:cs="Times New Roman"/>
          <w:sz w:val="22"/>
        </w:rPr>
        <w:lastRenderedPageBreak/>
        <w:t>Приложение №2</w:t>
      </w:r>
    </w:p>
    <w:p w:rsidR="000410F8" w:rsidRDefault="000410F8" w:rsidP="005C4A93">
      <w:pPr>
        <w:pStyle w:val="20"/>
        <w:shd w:val="clear" w:color="auto" w:fill="auto"/>
        <w:tabs>
          <w:tab w:val="left" w:pos="1987"/>
        </w:tabs>
        <w:spacing w:after="0" w:line="360" w:lineRule="auto"/>
        <w:jc w:val="center"/>
        <w:rPr>
          <w:b/>
        </w:rPr>
      </w:pPr>
    </w:p>
    <w:p w:rsidR="00C16627" w:rsidRPr="000410F8" w:rsidRDefault="005C4A93" w:rsidP="005C4A93">
      <w:pPr>
        <w:pStyle w:val="20"/>
        <w:shd w:val="clear" w:color="auto" w:fill="auto"/>
        <w:tabs>
          <w:tab w:val="left" w:pos="1987"/>
        </w:tabs>
        <w:spacing w:after="0" w:line="360" w:lineRule="auto"/>
        <w:jc w:val="center"/>
        <w:rPr>
          <w:b/>
        </w:rPr>
      </w:pPr>
      <w:r w:rsidRPr="000410F8">
        <w:rPr>
          <w:b/>
        </w:rPr>
        <w:t>Информация о профессиях, по которым Колледж объявляет прием на обучение</w:t>
      </w:r>
      <w:r w:rsidR="00C16627" w:rsidRPr="000410F8">
        <w:rPr>
          <w:b/>
        </w:rPr>
        <w:t xml:space="preserve"> на 202</w:t>
      </w:r>
      <w:r w:rsidR="00C25185" w:rsidRPr="000410F8">
        <w:rPr>
          <w:b/>
        </w:rPr>
        <w:t>2-2023</w:t>
      </w:r>
      <w:r w:rsidR="00C16627" w:rsidRPr="000410F8">
        <w:rPr>
          <w:b/>
        </w:rPr>
        <w:t xml:space="preserve"> учебный год.</w:t>
      </w:r>
    </w:p>
    <w:tbl>
      <w:tblPr>
        <w:tblStyle w:val="a4"/>
        <w:tblW w:w="0" w:type="auto"/>
        <w:tblLook w:val="04A0" w:firstRow="1" w:lastRow="0" w:firstColumn="1" w:lastColumn="0" w:noHBand="0" w:noVBand="1"/>
      </w:tblPr>
      <w:tblGrid>
        <w:gridCol w:w="675"/>
        <w:gridCol w:w="3377"/>
        <w:gridCol w:w="2026"/>
        <w:gridCol w:w="2026"/>
        <w:gridCol w:w="2027"/>
      </w:tblGrid>
      <w:tr w:rsidR="0051369D" w:rsidRPr="000410F8" w:rsidTr="00125739">
        <w:tc>
          <w:tcPr>
            <w:tcW w:w="675" w:type="dxa"/>
          </w:tcPr>
          <w:p w:rsidR="00125739" w:rsidRPr="000410F8" w:rsidRDefault="00C16627" w:rsidP="00125739">
            <w:pPr>
              <w:pStyle w:val="20"/>
              <w:shd w:val="clear" w:color="auto" w:fill="auto"/>
              <w:spacing w:after="60" w:line="360" w:lineRule="auto"/>
              <w:ind w:left="140"/>
              <w:rPr>
                <w:sz w:val="22"/>
                <w:szCs w:val="22"/>
              </w:rPr>
            </w:pPr>
            <w:r>
              <w:br w:type="page"/>
            </w:r>
            <w:r w:rsidR="00125739" w:rsidRPr="000410F8">
              <w:rPr>
                <w:rStyle w:val="211pt"/>
              </w:rPr>
              <w:t>№</w:t>
            </w:r>
          </w:p>
          <w:p w:rsidR="00125739" w:rsidRPr="000410F8" w:rsidRDefault="00125739" w:rsidP="00125739">
            <w:pPr>
              <w:pStyle w:val="20"/>
              <w:shd w:val="clear" w:color="auto" w:fill="auto"/>
              <w:spacing w:before="60" w:after="0" w:line="360" w:lineRule="auto"/>
              <w:ind w:left="140"/>
              <w:rPr>
                <w:sz w:val="22"/>
                <w:szCs w:val="22"/>
              </w:rPr>
            </w:pPr>
            <w:proofErr w:type="gramStart"/>
            <w:r w:rsidRPr="000410F8">
              <w:rPr>
                <w:rStyle w:val="211pt"/>
              </w:rPr>
              <w:t>п</w:t>
            </w:r>
            <w:proofErr w:type="gramEnd"/>
            <w:r w:rsidRPr="000410F8">
              <w:rPr>
                <w:rStyle w:val="211pt"/>
              </w:rPr>
              <w:t>/п</w:t>
            </w:r>
          </w:p>
        </w:tc>
        <w:tc>
          <w:tcPr>
            <w:tcW w:w="3377" w:type="dxa"/>
          </w:tcPr>
          <w:p w:rsidR="00125739" w:rsidRPr="000410F8" w:rsidRDefault="00125739" w:rsidP="00125739">
            <w:pPr>
              <w:pStyle w:val="20"/>
              <w:shd w:val="clear" w:color="auto" w:fill="auto"/>
              <w:spacing w:after="0" w:line="360" w:lineRule="auto"/>
              <w:rPr>
                <w:sz w:val="22"/>
                <w:szCs w:val="22"/>
              </w:rPr>
            </w:pPr>
            <w:r w:rsidRPr="000410F8">
              <w:rPr>
                <w:rStyle w:val="211pt"/>
              </w:rPr>
              <w:t>Перечень профессий, по которым</w:t>
            </w:r>
          </w:p>
          <w:p w:rsidR="00125739" w:rsidRPr="000410F8" w:rsidRDefault="00125739" w:rsidP="00125739">
            <w:pPr>
              <w:pStyle w:val="20"/>
              <w:shd w:val="clear" w:color="auto" w:fill="auto"/>
              <w:spacing w:after="0" w:line="360" w:lineRule="auto"/>
              <w:rPr>
                <w:sz w:val="22"/>
                <w:szCs w:val="22"/>
              </w:rPr>
            </w:pPr>
            <w:r w:rsidRPr="000410F8">
              <w:rPr>
                <w:rStyle w:val="211pt"/>
              </w:rPr>
              <w:t>объявляется прием на обучение</w:t>
            </w:r>
          </w:p>
        </w:tc>
        <w:tc>
          <w:tcPr>
            <w:tcW w:w="2026" w:type="dxa"/>
          </w:tcPr>
          <w:p w:rsidR="00125739" w:rsidRPr="000410F8" w:rsidRDefault="00125739" w:rsidP="00125739">
            <w:pPr>
              <w:pStyle w:val="20"/>
              <w:shd w:val="clear" w:color="auto" w:fill="auto"/>
              <w:spacing w:after="0" w:line="360" w:lineRule="auto"/>
              <w:rPr>
                <w:sz w:val="22"/>
                <w:szCs w:val="22"/>
              </w:rPr>
            </w:pPr>
            <w:r w:rsidRPr="000410F8">
              <w:rPr>
                <w:rStyle w:val="211pt"/>
              </w:rPr>
              <w:t xml:space="preserve">Объемы подготовки по </w:t>
            </w:r>
            <w:proofErr w:type="spellStart"/>
            <w:r w:rsidRPr="000410F8">
              <w:rPr>
                <w:rStyle w:val="211pt"/>
              </w:rPr>
              <w:t>прфессиям</w:t>
            </w:r>
            <w:proofErr w:type="spellEnd"/>
          </w:p>
        </w:tc>
        <w:tc>
          <w:tcPr>
            <w:tcW w:w="2026" w:type="dxa"/>
          </w:tcPr>
          <w:p w:rsidR="00125739" w:rsidRPr="000410F8" w:rsidRDefault="00125739" w:rsidP="00125739">
            <w:pPr>
              <w:pStyle w:val="20"/>
              <w:shd w:val="clear" w:color="auto" w:fill="auto"/>
              <w:spacing w:after="0" w:line="360" w:lineRule="auto"/>
              <w:rPr>
                <w:sz w:val="22"/>
                <w:szCs w:val="22"/>
              </w:rPr>
            </w:pPr>
            <w:r w:rsidRPr="000410F8">
              <w:rPr>
                <w:rStyle w:val="211pt"/>
              </w:rPr>
              <w:t xml:space="preserve">Требования к уровню образования, необходимому </w:t>
            </w:r>
            <w:proofErr w:type="gramStart"/>
            <w:r w:rsidRPr="000410F8">
              <w:rPr>
                <w:rStyle w:val="211pt"/>
              </w:rPr>
              <w:t>для</w:t>
            </w:r>
            <w:proofErr w:type="gramEnd"/>
          </w:p>
          <w:p w:rsidR="00125739" w:rsidRPr="000410F8" w:rsidRDefault="00125739" w:rsidP="00125739">
            <w:pPr>
              <w:pStyle w:val="20"/>
              <w:shd w:val="clear" w:color="auto" w:fill="auto"/>
              <w:spacing w:after="0" w:line="360" w:lineRule="auto"/>
              <w:rPr>
                <w:sz w:val="22"/>
                <w:szCs w:val="22"/>
              </w:rPr>
            </w:pPr>
            <w:r w:rsidRPr="000410F8">
              <w:rPr>
                <w:rStyle w:val="211pt"/>
              </w:rPr>
              <w:t>поступления</w:t>
            </w:r>
          </w:p>
        </w:tc>
        <w:tc>
          <w:tcPr>
            <w:tcW w:w="2027" w:type="dxa"/>
          </w:tcPr>
          <w:p w:rsidR="00125739" w:rsidRPr="000410F8" w:rsidRDefault="00125739" w:rsidP="00125739">
            <w:pPr>
              <w:pStyle w:val="20"/>
              <w:shd w:val="clear" w:color="auto" w:fill="auto"/>
              <w:spacing w:after="0" w:line="360" w:lineRule="auto"/>
              <w:rPr>
                <w:sz w:val="22"/>
                <w:szCs w:val="22"/>
              </w:rPr>
            </w:pPr>
            <w:r w:rsidRPr="000410F8">
              <w:rPr>
                <w:rStyle w:val="211pt"/>
              </w:rPr>
              <w:t xml:space="preserve">Сроки </w:t>
            </w:r>
            <w:proofErr w:type="gramStart"/>
            <w:r w:rsidRPr="000410F8">
              <w:rPr>
                <w:rStyle w:val="211pt"/>
              </w:rPr>
              <w:t>обучения по профессиям</w:t>
            </w:r>
            <w:proofErr w:type="gramEnd"/>
          </w:p>
        </w:tc>
      </w:tr>
      <w:tr w:rsidR="0051369D" w:rsidRPr="000410F8" w:rsidTr="00125739">
        <w:trPr>
          <w:trHeight w:val="1620"/>
        </w:trPr>
        <w:tc>
          <w:tcPr>
            <w:tcW w:w="675" w:type="dxa"/>
          </w:tcPr>
          <w:p w:rsidR="000410F8" w:rsidRPr="000410F8" w:rsidRDefault="000410F8" w:rsidP="00125739">
            <w:pPr>
              <w:pStyle w:val="20"/>
              <w:shd w:val="clear" w:color="auto" w:fill="auto"/>
              <w:spacing w:after="0" w:line="360" w:lineRule="auto"/>
              <w:ind w:left="140"/>
              <w:rPr>
                <w:rStyle w:val="211pt"/>
                <w:i w:val="0"/>
              </w:rPr>
            </w:pPr>
          </w:p>
          <w:p w:rsidR="000410F8" w:rsidRPr="000410F8" w:rsidRDefault="000410F8" w:rsidP="00125739">
            <w:pPr>
              <w:pStyle w:val="20"/>
              <w:shd w:val="clear" w:color="auto" w:fill="auto"/>
              <w:spacing w:after="0" w:line="360" w:lineRule="auto"/>
              <w:ind w:left="140"/>
              <w:rPr>
                <w:rStyle w:val="211pt"/>
                <w:i w:val="0"/>
              </w:rPr>
            </w:pPr>
          </w:p>
          <w:p w:rsidR="00125739" w:rsidRPr="000410F8" w:rsidRDefault="00125739" w:rsidP="00125739">
            <w:pPr>
              <w:pStyle w:val="20"/>
              <w:shd w:val="clear" w:color="auto" w:fill="auto"/>
              <w:spacing w:after="0" w:line="360" w:lineRule="auto"/>
              <w:ind w:left="140"/>
              <w:rPr>
                <w:i/>
                <w:sz w:val="22"/>
                <w:szCs w:val="22"/>
              </w:rPr>
            </w:pPr>
            <w:r w:rsidRPr="000410F8">
              <w:rPr>
                <w:rStyle w:val="211pt"/>
                <w:i w:val="0"/>
              </w:rPr>
              <w:t>1</w:t>
            </w:r>
          </w:p>
        </w:tc>
        <w:tc>
          <w:tcPr>
            <w:tcW w:w="3377" w:type="dxa"/>
            <w:vAlign w:val="bottom"/>
          </w:tcPr>
          <w:p w:rsidR="00125739" w:rsidRPr="000410F8" w:rsidRDefault="00125739" w:rsidP="00125739">
            <w:pPr>
              <w:pStyle w:val="20"/>
              <w:shd w:val="clear" w:color="auto" w:fill="auto"/>
              <w:spacing w:after="0" w:line="360" w:lineRule="auto"/>
              <w:rPr>
                <w:sz w:val="22"/>
                <w:szCs w:val="22"/>
              </w:rPr>
            </w:pPr>
            <w:r w:rsidRPr="000410F8">
              <w:rPr>
                <w:rStyle w:val="211pt0"/>
              </w:rPr>
              <w:t>Мастер</w:t>
            </w:r>
          </w:p>
          <w:p w:rsidR="00125739" w:rsidRPr="000410F8" w:rsidRDefault="00125739" w:rsidP="00125739">
            <w:pPr>
              <w:pStyle w:val="20"/>
              <w:shd w:val="clear" w:color="auto" w:fill="auto"/>
              <w:spacing w:after="0" w:line="360" w:lineRule="auto"/>
              <w:rPr>
                <w:sz w:val="22"/>
                <w:szCs w:val="22"/>
              </w:rPr>
            </w:pPr>
            <w:r w:rsidRPr="000410F8">
              <w:rPr>
                <w:rStyle w:val="211pt0"/>
              </w:rPr>
              <w:t>отделочных</w:t>
            </w:r>
          </w:p>
          <w:p w:rsidR="00125739" w:rsidRPr="000410F8" w:rsidRDefault="00125739" w:rsidP="00125739">
            <w:pPr>
              <w:pStyle w:val="20"/>
              <w:shd w:val="clear" w:color="auto" w:fill="auto"/>
              <w:spacing w:after="0" w:line="360" w:lineRule="auto"/>
              <w:rPr>
                <w:sz w:val="22"/>
                <w:szCs w:val="22"/>
              </w:rPr>
            </w:pPr>
            <w:r w:rsidRPr="000410F8">
              <w:rPr>
                <w:rStyle w:val="211pt0"/>
              </w:rPr>
              <w:t>строительных и декоративных</w:t>
            </w:r>
          </w:p>
          <w:p w:rsidR="00125739" w:rsidRPr="000410F8" w:rsidRDefault="00125739" w:rsidP="00125739">
            <w:pPr>
              <w:pStyle w:val="20"/>
              <w:shd w:val="clear" w:color="auto" w:fill="auto"/>
              <w:spacing w:after="180" w:line="360" w:lineRule="auto"/>
              <w:rPr>
                <w:sz w:val="22"/>
                <w:szCs w:val="22"/>
              </w:rPr>
            </w:pPr>
            <w:r w:rsidRPr="000410F8">
              <w:rPr>
                <w:rStyle w:val="211pt0"/>
              </w:rPr>
              <w:t>работ</w:t>
            </w:r>
          </w:p>
          <w:p w:rsidR="00125739" w:rsidRPr="000410F8" w:rsidRDefault="00125739" w:rsidP="00125739">
            <w:pPr>
              <w:pStyle w:val="20"/>
              <w:shd w:val="clear" w:color="auto" w:fill="auto"/>
              <w:spacing w:after="0" w:line="360" w:lineRule="auto"/>
              <w:rPr>
                <w:sz w:val="22"/>
                <w:szCs w:val="22"/>
              </w:rPr>
            </w:pPr>
          </w:p>
        </w:tc>
        <w:tc>
          <w:tcPr>
            <w:tcW w:w="2026" w:type="dxa"/>
            <w:vAlign w:val="center"/>
          </w:tcPr>
          <w:p w:rsidR="00125739" w:rsidRPr="000410F8" w:rsidRDefault="00125739" w:rsidP="00125739">
            <w:pPr>
              <w:pStyle w:val="20"/>
              <w:shd w:val="clear" w:color="auto" w:fill="auto"/>
              <w:spacing w:after="0" w:line="360" w:lineRule="auto"/>
              <w:jc w:val="center"/>
              <w:rPr>
                <w:sz w:val="22"/>
                <w:szCs w:val="22"/>
              </w:rPr>
            </w:pPr>
            <w:r w:rsidRPr="000410F8">
              <w:rPr>
                <w:rStyle w:val="211pt0"/>
              </w:rPr>
              <w:t>90</w:t>
            </w:r>
          </w:p>
        </w:tc>
        <w:tc>
          <w:tcPr>
            <w:tcW w:w="2026" w:type="dxa"/>
          </w:tcPr>
          <w:p w:rsidR="00125739" w:rsidRPr="000410F8" w:rsidRDefault="00125739" w:rsidP="00125739">
            <w:pPr>
              <w:pStyle w:val="20"/>
              <w:shd w:val="clear" w:color="auto" w:fill="auto"/>
              <w:spacing w:after="0" w:line="360" w:lineRule="auto"/>
              <w:rPr>
                <w:sz w:val="22"/>
                <w:szCs w:val="22"/>
              </w:rPr>
            </w:pPr>
            <w:r w:rsidRPr="000410F8">
              <w:rPr>
                <w:rStyle w:val="211pt0"/>
              </w:rPr>
              <w:t xml:space="preserve">Основное общее образование (9 </w:t>
            </w:r>
            <w:proofErr w:type="spellStart"/>
            <w:r w:rsidRPr="000410F8">
              <w:rPr>
                <w:rStyle w:val="211pt0"/>
              </w:rPr>
              <w:t>кл</w:t>
            </w:r>
            <w:proofErr w:type="spellEnd"/>
            <w:r w:rsidRPr="000410F8">
              <w:rPr>
                <w:rStyle w:val="211pt0"/>
              </w:rPr>
              <w:t>.)</w:t>
            </w:r>
          </w:p>
        </w:tc>
        <w:tc>
          <w:tcPr>
            <w:tcW w:w="2027" w:type="dxa"/>
          </w:tcPr>
          <w:p w:rsidR="00125739" w:rsidRPr="000410F8" w:rsidRDefault="00125739" w:rsidP="00125739">
            <w:pPr>
              <w:pStyle w:val="20"/>
              <w:shd w:val="clear" w:color="auto" w:fill="auto"/>
              <w:spacing w:after="0" w:line="360" w:lineRule="auto"/>
              <w:ind w:left="180"/>
              <w:rPr>
                <w:sz w:val="22"/>
                <w:szCs w:val="22"/>
              </w:rPr>
            </w:pPr>
            <w:r w:rsidRPr="000410F8">
              <w:rPr>
                <w:rStyle w:val="211pt0"/>
              </w:rPr>
              <w:t>2 г. 10 мес.</w:t>
            </w:r>
          </w:p>
        </w:tc>
      </w:tr>
      <w:tr w:rsidR="0051369D" w:rsidRPr="000410F8" w:rsidTr="00125739">
        <w:tc>
          <w:tcPr>
            <w:tcW w:w="675" w:type="dxa"/>
            <w:vMerge w:val="restart"/>
          </w:tcPr>
          <w:p w:rsidR="000410F8" w:rsidRPr="000410F8" w:rsidRDefault="000410F8" w:rsidP="00125739">
            <w:pPr>
              <w:pStyle w:val="20"/>
              <w:shd w:val="clear" w:color="auto" w:fill="auto"/>
              <w:spacing w:after="0" w:line="360" w:lineRule="auto"/>
              <w:ind w:left="140"/>
              <w:rPr>
                <w:rStyle w:val="211pt"/>
                <w:i w:val="0"/>
              </w:rPr>
            </w:pPr>
          </w:p>
          <w:p w:rsidR="000410F8" w:rsidRPr="000410F8" w:rsidRDefault="000410F8" w:rsidP="00125739">
            <w:pPr>
              <w:pStyle w:val="20"/>
              <w:shd w:val="clear" w:color="auto" w:fill="auto"/>
              <w:spacing w:after="0" w:line="360" w:lineRule="auto"/>
              <w:ind w:left="140"/>
              <w:rPr>
                <w:rStyle w:val="211pt"/>
                <w:i w:val="0"/>
              </w:rPr>
            </w:pPr>
          </w:p>
          <w:p w:rsidR="00125739" w:rsidRPr="000410F8" w:rsidRDefault="00125739" w:rsidP="00125739">
            <w:pPr>
              <w:pStyle w:val="20"/>
              <w:shd w:val="clear" w:color="auto" w:fill="auto"/>
              <w:spacing w:after="0" w:line="360" w:lineRule="auto"/>
              <w:ind w:left="140"/>
              <w:rPr>
                <w:i/>
                <w:sz w:val="22"/>
                <w:szCs w:val="22"/>
              </w:rPr>
            </w:pPr>
            <w:r w:rsidRPr="000410F8">
              <w:rPr>
                <w:rStyle w:val="211pt"/>
                <w:i w:val="0"/>
              </w:rPr>
              <w:t>2</w:t>
            </w:r>
          </w:p>
        </w:tc>
        <w:tc>
          <w:tcPr>
            <w:tcW w:w="3377" w:type="dxa"/>
            <w:vMerge w:val="restart"/>
            <w:vAlign w:val="center"/>
          </w:tcPr>
          <w:p w:rsidR="00125739" w:rsidRPr="000410F8" w:rsidRDefault="00125739" w:rsidP="00125739">
            <w:pPr>
              <w:pStyle w:val="20"/>
              <w:shd w:val="clear" w:color="auto" w:fill="auto"/>
              <w:spacing w:after="0" w:line="360" w:lineRule="auto"/>
              <w:rPr>
                <w:sz w:val="22"/>
                <w:szCs w:val="22"/>
              </w:rPr>
            </w:pPr>
            <w:r w:rsidRPr="000410F8">
              <w:rPr>
                <w:rStyle w:val="211pt0"/>
              </w:rPr>
              <w:t>Повар; кондитер</w:t>
            </w:r>
          </w:p>
        </w:tc>
        <w:tc>
          <w:tcPr>
            <w:tcW w:w="2026" w:type="dxa"/>
            <w:vMerge w:val="restart"/>
            <w:vAlign w:val="center"/>
          </w:tcPr>
          <w:p w:rsidR="00125739" w:rsidRPr="000410F8" w:rsidRDefault="00125739" w:rsidP="00125739">
            <w:pPr>
              <w:pStyle w:val="20"/>
              <w:shd w:val="clear" w:color="auto" w:fill="auto"/>
              <w:spacing w:after="0" w:line="360" w:lineRule="auto"/>
              <w:jc w:val="center"/>
              <w:rPr>
                <w:sz w:val="22"/>
                <w:szCs w:val="22"/>
              </w:rPr>
            </w:pPr>
            <w:r w:rsidRPr="000410F8">
              <w:rPr>
                <w:rStyle w:val="211pt0"/>
              </w:rPr>
              <w:t>50</w:t>
            </w:r>
          </w:p>
        </w:tc>
        <w:tc>
          <w:tcPr>
            <w:tcW w:w="2026" w:type="dxa"/>
          </w:tcPr>
          <w:p w:rsidR="00125739" w:rsidRPr="000410F8" w:rsidRDefault="00125739" w:rsidP="00125739">
            <w:pPr>
              <w:pStyle w:val="20"/>
              <w:shd w:val="clear" w:color="auto" w:fill="auto"/>
              <w:spacing w:after="0" w:line="360" w:lineRule="auto"/>
              <w:rPr>
                <w:sz w:val="22"/>
                <w:szCs w:val="22"/>
              </w:rPr>
            </w:pPr>
            <w:r w:rsidRPr="000410F8">
              <w:rPr>
                <w:rStyle w:val="211pt0"/>
              </w:rPr>
              <w:t xml:space="preserve">Основное общее образование (9 </w:t>
            </w:r>
            <w:proofErr w:type="spellStart"/>
            <w:r w:rsidRPr="000410F8">
              <w:rPr>
                <w:rStyle w:val="211pt0"/>
              </w:rPr>
              <w:t>кл</w:t>
            </w:r>
            <w:proofErr w:type="spellEnd"/>
            <w:r w:rsidRPr="000410F8">
              <w:rPr>
                <w:rStyle w:val="211pt0"/>
              </w:rPr>
              <w:t>.)</w:t>
            </w:r>
          </w:p>
        </w:tc>
        <w:tc>
          <w:tcPr>
            <w:tcW w:w="2027" w:type="dxa"/>
          </w:tcPr>
          <w:p w:rsidR="00125739" w:rsidRPr="000410F8" w:rsidRDefault="00125739" w:rsidP="00125739">
            <w:pPr>
              <w:pStyle w:val="20"/>
              <w:shd w:val="clear" w:color="auto" w:fill="auto"/>
              <w:spacing w:after="0" w:line="360" w:lineRule="auto"/>
              <w:ind w:left="180"/>
              <w:rPr>
                <w:sz w:val="22"/>
                <w:szCs w:val="22"/>
              </w:rPr>
            </w:pPr>
            <w:r w:rsidRPr="000410F8">
              <w:rPr>
                <w:rStyle w:val="211pt0"/>
              </w:rPr>
              <w:t>3 г. 10 мес.</w:t>
            </w:r>
          </w:p>
        </w:tc>
      </w:tr>
      <w:tr w:rsidR="0051369D" w:rsidRPr="000410F8" w:rsidTr="00125739">
        <w:tc>
          <w:tcPr>
            <w:tcW w:w="675" w:type="dxa"/>
            <w:vMerge/>
          </w:tcPr>
          <w:p w:rsidR="00125739" w:rsidRPr="000410F8" w:rsidRDefault="00125739" w:rsidP="00125739">
            <w:pPr>
              <w:pStyle w:val="20"/>
              <w:shd w:val="clear" w:color="auto" w:fill="auto"/>
              <w:spacing w:after="0" w:line="360" w:lineRule="auto"/>
              <w:ind w:left="140"/>
              <w:rPr>
                <w:rStyle w:val="211pt"/>
                <w:i w:val="0"/>
              </w:rPr>
            </w:pPr>
          </w:p>
        </w:tc>
        <w:tc>
          <w:tcPr>
            <w:tcW w:w="3377" w:type="dxa"/>
            <w:vMerge/>
            <w:vAlign w:val="center"/>
          </w:tcPr>
          <w:p w:rsidR="00125739" w:rsidRPr="000410F8" w:rsidRDefault="00125739" w:rsidP="00125739">
            <w:pPr>
              <w:pStyle w:val="20"/>
              <w:shd w:val="clear" w:color="auto" w:fill="auto"/>
              <w:spacing w:after="0" w:line="360" w:lineRule="auto"/>
              <w:rPr>
                <w:rStyle w:val="211pt0"/>
              </w:rPr>
            </w:pPr>
          </w:p>
        </w:tc>
        <w:tc>
          <w:tcPr>
            <w:tcW w:w="2026" w:type="dxa"/>
            <w:vMerge/>
            <w:vAlign w:val="center"/>
          </w:tcPr>
          <w:p w:rsidR="00125739" w:rsidRPr="000410F8" w:rsidRDefault="00125739" w:rsidP="00125739">
            <w:pPr>
              <w:pStyle w:val="20"/>
              <w:shd w:val="clear" w:color="auto" w:fill="auto"/>
              <w:spacing w:after="0" w:line="360" w:lineRule="auto"/>
              <w:jc w:val="center"/>
              <w:rPr>
                <w:rStyle w:val="211pt0"/>
              </w:rPr>
            </w:pPr>
          </w:p>
        </w:tc>
        <w:tc>
          <w:tcPr>
            <w:tcW w:w="2026" w:type="dxa"/>
          </w:tcPr>
          <w:p w:rsidR="0051369D" w:rsidRPr="000410F8" w:rsidRDefault="00125739" w:rsidP="00125739">
            <w:pPr>
              <w:pStyle w:val="20"/>
              <w:shd w:val="clear" w:color="auto" w:fill="auto"/>
              <w:spacing w:after="0" w:line="360" w:lineRule="auto"/>
              <w:rPr>
                <w:rStyle w:val="211pt0"/>
              </w:rPr>
            </w:pPr>
            <w:r w:rsidRPr="000410F8">
              <w:rPr>
                <w:rStyle w:val="211pt0"/>
              </w:rPr>
              <w:t xml:space="preserve">Среднее общее образование </w:t>
            </w:r>
          </w:p>
          <w:p w:rsidR="00125739" w:rsidRPr="000410F8" w:rsidRDefault="00125739" w:rsidP="00125739">
            <w:pPr>
              <w:pStyle w:val="20"/>
              <w:shd w:val="clear" w:color="auto" w:fill="auto"/>
              <w:spacing w:after="0" w:line="360" w:lineRule="auto"/>
              <w:rPr>
                <w:sz w:val="22"/>
                <w:szCs w:val="22"/>
              </w:rPr>
            </w:pPr>
            <w:r w:rsidRPr="000410F8">
              <w:rPr>
                <w:rStyle w:val="211pt0"/>
              </w:rPr>
              <w:t xml:space="preserve">(11 </w:t>
            </w:r>
            <w:proofErr w:type="spellStart"/>
            <w:r w:rsidRPr="000410F8">
              <w:rPr>
                <w:rStyle w:val="211pt0"/>
              </w:rPr>
              <w:t>кл</w:t>
            </w:r>
            <w:proofErr w:type="spellEnd"/>
            <w:r w:rsidRPr="000410F8">
              <w:rPr>
                <w:rStyle w:val="211pt0"/>
              </w:rPr>
              <w:t>.)</w:t>
            </w:r>
          </w:p>
        </w:tc>
        <w:tc>
          <w:tcPr>
            <w:tcW w:w="2027" w:type="dxa"/>
          </w:tcPr>
          <w:p w:rsidR="00125739" w:rsidRPr="000410F8" w:rsidRDefault="00125739" w:rsidP="00125739">
            <w:pPr>
              <w:pStyle w:val="20"/>
              <w:shd w:val="clear" w:color="auto" w:fill="auto"/>
              <w:spacing w:after="0" w:line="360" w:lineRule="auto"/>
              <w:ind w:left="180"/>
              <w:rPr>
                <w:sz w:val="22"/>
                <w:szCs w:val="22"/>
              </w:rPr>
            </w:pPr>
            <w:r w:rsidRPr="000410F8">
              <w:rPr>
                <w:rStyle w:val="211pt0"/>
              </w:rPr>
              <w:t>1 г.10 мес.</w:t>
            </w:r>
          </w:p>
        </w:tc>
      </w:tr>
      <w:tr w:rsidR="0051369D" w:rsidRPr="000410F8" w:rsidTr="00125739">
        <w:tc>
          <w:tcPr>
            <w:tcW w:w="675" w:type="dxa"/>
            <w:vMerge w:val="restart"/>
          </w:tcPr>
          <w:p w:rsidR="000410F8" w:rsidRPr="000410F8" w:rsidRDefault="000410F8" w:rsidP="00125739">
            <w:pPr>
              <w:pStyle w:val="20"/>
              <w:shd w:val="clear" w:color="auto" w:fill="auto"/>
              <w:spacing w:after="0" w:line="360" w:lineRule="auto"/>
              <w:ind w:left="140"/>
              <w:rPr>
                <w:rStyle w:val="211pt"/>
                <w:i w:val="0"/>
              </w:rPr>
            </w:pPr>
          </w:p>
          <w:p w:rsidR="000410F8" w:rsidRPr="000410F8" w:rsidRDefault="000410F8" w:rsidP="00125739">
            <w:pPr>
              <w:pStyle w:val="20"/>
              <w:shd w:val="clear" w:color="auto" w:fill="auto"/>
              <w:spacing w:after="0" w:line="360" w:lineRule="auto"/>
              <w:ind w:left="140"/>
              <w:rPr>
                <w:rStyle w:val="211pt"/>
                <w:i w:val="0"/>
              </w:rPr>
            </w:pPr>
          </w:p>
          <w:p w:rsidR="0051369D" w:rsidRPr="000410F8" w:rsidRDefault="0051369D" w:rsidP="00125739">
            <w:pPr>
              <w:pStyle w:val="20"/>
              <w:shd w:val="clear" w:color="auto" w:fill="auto"/>
              <w:spacing w:after="0" w:line="360" w:lineRule="auto"/>
              <w:ind w:left="140"/>
              <w:rPr>
                <w:i/>
                <w:sz w:val="22"/>
                <w:szCs w:val="22"/>
              </w:rPr>
            </w:pPr>
            <w:r w:rsidRPr="000410F8">
              <w:rPr>
                <w:rStyle w:val="211pt"/>
                <w:i w:val="0"/>
              </w:rPr>
              <w:t>3</w:t>
            </w:r>
          </w:p>
        </w:tc>
        <w:tc>
          <w:tcPr>
            <w:tcW w:w="3377" w:type="dxa"/>
            <w:vMerge w:val="restart"/>
            <w:vAlign w:val="center"/>
          </w:tcPr>
          <w:p w:rsidR="0051369D" w:rsidRPr="000410F8" w:rsidRDefault="0051369D" w:rsidP="00125739">
            <w:pPr>
              <w:pStyle w:val="20"/>
              <w:shd w:val="clear" w:color="auto" w:fill="auto"/>
              <w:spacing w:after="0" w:line="360" w:lineRule="auto"/>
              <w:rPr>
                <w:sz w:val="22"/>
                <w:szCs w:val="22"/>
              </w:rPr>
            </w:pPr>
            <w:r w:rsidRPr="000410F8">
              <w:rPr>
                <w:rStyle w:val="211pt0"/>
              </w:rPr>
              <w:t>Мастер по ремонту и обслуживанию автомобилей</w:t>
            </w:r>
          </w:p>
        </w:tc>
        <w:tc>
          <w:tcPr>
            <w:tcW w:w="2026" w:type="dxa"/>
            <w:vMerge w:val="restart"/>
            <w:vAlign w:val="center"/>
          </w:tcPr>
          <w:p w:rsidR="0051369D" w:rsidRPr="000410F8" w:rsidRDefault="0051369D" w:rsidP="00125739">
            <w:pPr>
              <w:pStyle w:val="20"/>
              <w:shd w:val="clear" w:color="auto" w:fill="auto"/>
              <w:spacing w:after="0" w:line="360" w:lineRule="auto"/>
              <w:jc w:val="center"/>
              <w:rPr>
                <w:sz w:val="22"/>
                <w:szCs w:val="22"/>
              </w:rPr>
            </w:pPr>
            <w:r w:rsidRPr="000410F8">
              <w:rPr>
                <w:rStyle w:val="211pt0"/>
              </w:rPr>
              <w:t>50</w:t>
            </w:r>
          </w:p>
        </w:tc>
        <w:tc>
          <w:tcPr>
            <w:tcW w:w="2026" w:type="dxa"/>
          </w:tcPr>
          <w:p w:rsidR="0051369D" w:rsidRPr="000410F8" w:rsidRDefault="0051369D" w:rsidP="00125739">
            <w:pPr>
              <w:pStyle w:val="20"/>
              <w:shd w:val="clear" w:color="auto" w:fill="auto"/>
              <w:spacing w:after="0" w:line="360" w:lineRule="auto"/>
              <w:rPr>
                <w:sz w:val="22"/>
                <w:szCs w:val="22"/>
              </w:rPr>
            </w:pPr>
            <w:r w:rsidRPr="000410F8">
              <w:rPr>
                <w:rStyle w:val="211pt0"/>
              </w:rPr>
              <w:t xml:space="preserve">Основное общее образование (9 </w:t>
            </w:r>
            <w:proofErr w:type="spellStart"/>
            <w:r w:rsidRPr="000410F8">
              <w:rPr>
                <w:rStyle w:val="211pt0"/>
              </w:rPr>
              <w:t>кл</w:t>
            </w:r>
            <w:proofErr w:type="spellEnd"/>
            <w:r w:rsidRPr="000410F8">
              <w:rPr>
                <w:rStyle w:val="211pt0"/>
              </w:rPr>
              <w:t>.)</w:t>
            </w:r>
          </w:p>
        </w:tc>
        <w:tc>
          <w:tcPr>
            <w:tcW w:w="2027" w:type="dxa"/>
          </w:tcPr>
          <w:p w:rsidR="0051369D" w:rsidRPr="000410F8" w:rsidRDefault="0051369D" w:rsidP="00125739">
            <w:pPr>
              <w:pStyle w:val="20"/>
              <w:shd w:val="clear" w:color="auto" w:fill="auto"/>
              <w:spacing w:after="0" w:line="360" w:lineRule="auto"/>
              <w:ind w:left="180"/>
              <w:rPr>
                <w:sz w:val="22"/>
                <w:szCs w:val="22"/>
              </w:rPr>
            </w:pPr>
            <w:r w:rsidRPr="000410F8">
              <w:rPr>
                <w:rStyle w:val="211pt0"/>
              </w:rPr>
              <w:t>2 г. 10 мес.</w:t>
            </w:r>
          </w:p>
        </w:tc>
      </w:tr>
      <w:tr w:rsidR="0051369D" w:rsidRPr="000410F8" w:rsidTr="00125739">
        <w:tc>
          <w:tcPr>
            <w:tcW w:w="675" w:type="dxa"/>
            <w:vMerge/>
          </w:tcPr>
          <w:p w:rsidR="0051369D" w:rsidRPr="000410F8" w:rsidRDefault="0051369D" w:rsidP="00125739">
            <w:pPr>
              <w:pStyle w:val="20"/>
              <w:shd w:val="clear" w:color="auto" w:fill="auto"/>
              <w:spacing w:after="0" w:line="360" w:lineRule="auto"/>
              <w:ind w:left="140"/>
              <w:rPr>
                <w:rStyle w:val="211pt"/>
                <w:i w:val="0"/>
              </w:rPr>
            </w:pPr>
          </w:p>
        </w:tc>
        <w:tc>
          <w:tcPr>
            <w:tcW w:w="3377" w:type="dxa"/>
            <w:vMerge/>
            <w:vAlign w:val="center"/>
          </w:tcPr>
          <w:p w:rsidR="0051369D" w:rsidRPr="000410F8" w:rsidRDefault="0051369D" w:rsidP="00125739">
            <w:pPr>
              <w:pStyle w:val="20"/>
              <w:shd w:val="clear" w:color="auto" w:fill="auto"/>
              <w:spacing w:after="0" w:line="360" w:lineRule="auto"/>
              <w:rPr>
                <w:rStyle w:val="211pt0"/>
              </w:rPr>
            </w:pPr>
          </w:p>
        </w:tc>
        <w:tc>
          <w:tcPr>
            <w:tcW w:w="2026" w:type="dxa"/>
            <w:vMerge/>
            <w:vAlign w:val="center"/>
          </w:tcPr>
          <w:p w:rsidR="0051369D" w:rsidRPr="000410F8" w:rsidRDefault="0051369D" w:rsidP="00125739">
            <w:pPr>
              <w:pStyle w:val="20"/>
              <w:shd w:val="clear" w:color="auto" w:fill="auto"/>
              <w:spacing w:after="0" w:line="360" w:lineRule="auto"/>
              <w:jc w:val="center"/>
              <w:rPr>
                <w:rStyle w:val="211pt0"/>
              </w:rPr>
            </w:pPr>
          </w:p>
        </w:tc>
        <w:tc>
          <w:tcPr>
            <w:tcW w:w="2026" w:type="dxa"/>
          </w:tcPr>
          <w:p w:rsidR="0051369D" w:rsidRPr="000410F8" w:rsidRDefault="0051369D" w:rsidP="00125739">
            <w:pPr>
              <w:pStyle w:val="20"/>
              <w:shd w:val="clear" w:color="auto" w:fill="auto"/>
              <w:spacing w:after="0" w:line="360" w:lineRule="auto"/>
              <w:rPr>
                <w:rStyle w:val="211pt0"/>
              </w:rPr>
            </w:pPr>
            <w:r w:rsidRPr="000410F8">
              <w:rPr>
                <w:rStyle w:val="211pt0"/>
              </w:rPr>
              <w:t>Среднее общее образование</w:t>
            </w:r>
          </w:p>
          <w:p w:rsidR="0051369D" w:rsidRPr="000410F8" w:rsidRDefault="0051369D" w:rsidP="00125739">
            <w:pPr>
              <w:pStyle w:val="20"/>
              <w:shd w:val="clear" w:color="auto" w:fill="auto"/>
              <w:spacing w:after="0" w:line="360" w:lineRule="auto"/>
              <w:rPr>
                <w:sz w:val="22"/>
                <w:szCs w:val="22"/>
              </w:rPr>
            </w:pPr>
            <w:r w:rsidRPr="000410F8">
              <w:rPr>
                <w:rStyle w:val="211pt0"/>
              </w:rPr>
              <w:t xml:space="preserve"> (11 </w:t>
            </w:r>
            <w:proofErr w:type="spellStart"/>
            <w:r w:rsidRPr="000410F8">
              <w:rPr>
                <w:rStyle w:val="211pt0"/>
              </w:rPr>
              <w:t>кл</w:t>
            </w:r>
            <w:proofErr w:type="spellEnd"/>
            <w:r w:rsidRPr="000410F8">
              <w:rPr>
                <w:rStyle w:val="211pt0"/>
              </w:rPr>
              <w:t>.)</w:t>
            </w:r>
          </w:p>
        </w:tc>
        <w:tc>
          <w:tcPr>
            <w:tcW w:w="2027" w:type="dxa"/>
          </w:tcPr>
          <w:p w:rsidR="0051369D" w:rsidRPr="000410F8" w:rsidRDefault="0051369D" w:rsidP="00125739">
            <w:pPr>
              <w:pStyle w:val="20"/>
              <w:shd w:val="clear" w:color="auto" w:fill="auto"/>
              <w:spacing w:after="0" w:line="360" w:lineRule="auto"/>
              <w:ind w:left="180"/>
              <w:rPr>
                <w:sz w:val="22"/>
                <w:szCs w:val="22"/>
              </w:rPr>
            </w:pPr>
            <w:r w:rsidRPr="000410F8">
              <w:rPr>
                <w:rStyle w:val="211pt0"/>
              </w:rPr>
              <w:t>10 месяцев</w:t>
            </w:r>
          </w:p>
        </w:tc>
      </w:tr>
      <w:tr w:rsidR="0051369D" w:rsidRPr="000410F8" w:rsidTr="00125739">
        <w:tc>
          <w:tcPr>
            <w:tcW w:w="675" w:type="dxa"/>
            <w:vMerge w:val="restart"/>
          </w:tcPr>
          <w:p w:rsidR="000410F8" w:rsidRPr="000410F8" w:rsidRDefault="000410F8" w:rsidP="0051369D">
            <w:pPr>
              <w:pStyle w:val="20"/>
              <w:shd w:val="clear" w:color="auto" w:fill="auto"/>
              <w:spacing w:after="0" w:line="360" w:lineRule="auto"/>
              <w:ind w:left="140"/>
              <w:rPr>
                <w:rStyle w:val="211pt0"/>
              </w:rPr>
            </w:pPr>
          </w:p>
          <w:p w:rsidR="000410F8" w:rsidRPr="000410F8" w:rsidRDefault="000410F8" w:rsidP="0051369D">
            <w:pPr>
              <w:pStyle w:val="20"/>
              <w:shd w:val="clear" w:color="auto" w:fill="auto"/>
              <w:spacing w:after="0" w:line="360" w:lineRule="auto"/>
              <w:ind w:left="140"/>
              <w:rPr>
                <w:rStyle w:val="211pt0"/>
              </w:rPr>
            </w:pPr>
          </w:p>
          <w:p w:rsidR="0051369D" w:rsidRPr="000410F8" w:rsidRDefault="0051369D" w:rsidP="0051369D">
            <w:pPr>
              <w:pStyle w:val="20"/>
              <w:shd w:val="clear" w:color="auto" w:fill="auto"/>
              <w:spacing w:after="0" w:line="360" w:lineRule="auto"/>
              <w:ind w:left="140"/>
              <w:rPr>
                <w:sz w:val="22"/>
                <w:szCs w:val="22"/>
              </w:rPr>
            </w:pPr>
            <w:r w:rsidRPr="000410F8">
              <w:rPr>
                <w:rStyle w:val="211pt0"/>
              </w:rPr>
              <w:t>4</w:t>
            </w:r>
          </w:p>
        </w:tc>
        <w:tc>
          <w:tcPr>
            <w:tcW w:w="3377" w:type="dxa"/>
            <w:vMerge w:val="restart"/>
            <w:vAlign w:val="center"/>
          </w:tcPr>
          <w:p w:rsidR="0051369D" w:rsidRPr="000410F8" w:rsidRDefault="0051369D" w:rsidP="0051369D">
            <w:pPr>
              <w:pStyle w:val="20"/>
              <w:shd w:val="clear" w:color="auto" w:fill="auto"/>
              <w:spacing w:after="0" w:line="360" w:lineRule="auto"/>
              <w:rPr>
                <w:sz w:val="22"/>
                <w:szCs w:val="22"/>
              </w:rPr>
            </w:pPr>
            <w:r w:rsidRPr="000410F8">
              <w:rPr>
                <w:rStyle w:val="211pt0"/>
              </w:rPr>
              <w:t>Парикмахер</w:t>
            </w:r>
          </w:p>
        </w:tc>
        <w:tc>
          <w:tcPr>
            <w:tcW w:w="2026" w:type="dxa"/>
            <w:vMerge w:val="restart"/>
            <w:vAlign w:val="center"/>
          </w:tcPr>
          <w:p w:rsidR="0051369D" w:rsidRPr="000410F8" w:rsidRDefault="0051369D" w:rsidP="0051369D">
            <w:pPr>
              <w:pStyle w:val="20"/>
              <w:shd w:val="clear" w:color="auto" w:fill="auto"/>
              <w:spacing w:after="0" w:line="360" w:lineRule="auto"/>
              <w:jc w:val="center"/>
              <w:rPr>
                <w:sz w:val="22"/>
                <w:szCs w:val="22"/>
              </w:rPr>
            </w:pPr>
            <w:r w:rsidRPr="000410F8">
              <w:rPr>
                <w:rStyle w:val="211pt0"/>
              </w:rPr>
              <w:t>45</w:t>
            </w:r>
          </w:p>
        </w:tc>
        <w:tc>
          <w:tcPr>
            <w:tcW w:w="2026" w:type="dxa"/>
          </w:tcPr>
          <w:p w:rsidR="0051369D" w:rsidRPr="000410F8" w:rsidRDefault="0051369D" w:rsidP="0051369D">
            <w:pPr>
              <w:pStyle w:val="20"/>
              <w:shd w:val="clear" w:color="auto" w:fill="auto"/>
              <w:spacing w:after="0" w:line="360" w:lineRule="auto"/>
              <w:rPr>
                <w:sz w:val="22"/>
                <w:szCs w:val="22"/>
              </w:rPr>
            </w:pPr>
            <w:r w:rsidRPr="000410F8">
              <w:rPr>
                <w:rStyle w:val="211pt0"/>
              </w:rPr>
              <w:t xml:space="preserve">Основное общее образование (9 </w:t>
            </w:r>
            <w:proofErr w:type="spellStart"/>
            <w:r w:rsidRPr="000410F8">
              <w:rPr>
                <w:rStyle w:val="211pt0"/>
              </w:rPr>
              <w:t>кл</w:t>
            </w:r>
            <w:proofErr w:type="spellEnd"/>
            <w:r w:rsidRPr="000410F8">
              <w:rPr>
                <w:rStyle w:val="211pt0"/>
              </w:rPr>
              <w:t>.)</w:t>
            </w:r>
          </w:p>
        </w:tc>
        <w:tc>
          <w:tcPr>
            <w:tcW w:w="2027" w:type="dxa"/>
          </w:tcPr>
          <w:p w:rsidR="0051369D" w:rsidRPr="000410F8" w:rsidRDefault="0051369D" w:rsidP="0051369D">
            <w:pPr>
              <w:pStyle w:val="20"/>
              <w:shd w:val="clear" w:color="auto" w:fill="auto"/>
              <w:spacing w:after="0" w:line="360" w:lineRule="auto"/>
              <w:ind w:left="180"/>
              <w:rPr>
                <w:sz w:val="22"/>
                <w:szCs w:val="22"/>
              </w:rPr>
            </w:pPr>
            <w:r w:rsidRPr="000410F8">
              <w:rPr>
                <w:rStyle w:val="211pt0"/>
              </w:rPr>
              <w:t>2 г. 10 мес.</w:t>
            </w:r>
          </w:p>
        </w:tc>
      </w:tr>
      <w:tr w:rsidR="0051369D" w:rsidRPr="000410F8" w:rsidTr="0051369D">
        <w:trPr>
          <w:trHeight w:val="1207"/>
        </w:trPr>
        <w:tc>
          <w:tcPr>
            <w:tcW w:w="675" w:type="dxa"/>
            <w:vMerge/>
          </w:tcPr>
          <w:p w:rsidR="0051369D" w:rsidRPr="000410F8" w:rsidRDefault="0051369D" w:rsidP="0051369D">
            <w:pPr>
              <w:pStyle w:val="20"/>
              <w:ind w:left="140"/>
              <w:rPr>
                <w:sz w:val="22"/>
                <w:szCs w:val="22"/>
              </w:rPr>
            </w:pPr>
          </w:p>
        </w:tc>
        <w:tc>
          <w:tcPr>
            <w:tcW w:w="3377" w:type="dxa"/>
            <w:vMerge/>
            <w:vAlign w:val="center"/>
          </w:tcPr>
          <w:p w:rsidR="0051369D" w:rsidRPr="000410F8" w:rsidRDefault="0051369D" w:rsidP="0051369D">
            <w:pPr>
              <w:pStyle w:val="20"/>
              <w:rPr>
                <w:sz w:val="22"/>
                <w:szCs w:val="22"/>
              </w:rPr>
            </w:pPr>
          </w:p>
        </w:tc>
        <w:tc>
          <w:tcPr>
            <w:tcW w:w="2026" w:type="dxa"/>
            <w:vMerge/>
            <w:vAlign w:val="center"/>
          </w:tcPr>
          <w:p w:rsidR="0051369D" w:rsidRPr="000410F8" w:rsidRDefault="0051369D" w:rsidP="0051369D">
            <w:pPr>
              <w:pStyle w:val="20"/>
              <w:jc w:val="center"/>
              <w:rPr>
                <w:sz w:val="22"/>
                <w:szCs w:val="22"/>
              </w:rPr>
            </w:pPr>
          </w:p>
        </w:tc>
        <w:tc>
          <w:tcPr>
            <w:tcW w:w="2026" w:type="dxa"/>
          </w:tcPr>
          <w:p w:rsidR="0051369D" w:rsidRPr="000410F8" w:rsidRDefault="0051369D" w:rsidP="0051369D">
            <w:pPr>
              <w:pStyle w:val="20"/>
              <w:shd w:val="clear" w:color="auto" w:fill="auto"/>
              <w:spacing w:after="0" w:line="360" w:lineRule="auto"/>
              <w:rPr>
                <w:rStyle w:val="211pt0"/>
              </w:rPr>
            </w:pPr>
            <w:r w:rsidRPr="000410F8">
              <w:rPr>
                <w:rStyle w:val="211pt0"/>
              </w:rPr>
              <w:t xml:space="preserve">Среднее общее образование </w:t>
            </w:r>
          </w:p>
          <w:p w:rsidR="0051369D" w:rsidRPr="000410F8" w:rsidRDefault="0051369D" w:rsidP="0051369D">
            <w:pPr>
              <w:pStyle w:val="20"/>
              <w:shd w:val="clear" w:color="auto" w:fill="auto"/>
              <w:spacing w:after="0" w:line="360" w:lineRule="auto"/>
              <w:rPr>
                <w:sz w:val="22"/>
                <w:szCs w:val="22"/>
              </w:rPr>
            </w:pPr>
            <w:r w:rsidRPr="000410F8">
              <w:rPr>
                <w:rStyle w:val="211pt0"/>
              </w:rPr>
              <w:t xml:space="preserve">(11 </w:t>
            </w:r>
            <w:proofErr w:type="spellStart"/>
            <w:r w:rsidRPr="000410F8">
              <w:rPr>
                <w:rStyle w:val="211pt0"/>
              </w:rPr>
              <w:t>кл</w:t>
            </w:r>
            <w:proofErr w:type="spellEnd"/>
            <w:r w:rsidRPr="000410F8">
              <w:rPr>
                <w:rStyle w:val="211pt0"/>
              </w:rPr>
              <w:t>.)</w:t>
            </w:r>
          </w:p>
        </w:tc>
        <w:tc>
          <w:tcPr>
            <w:tcW w:w="2027" w:type="dxa"/>
          </w:tcPr>
          <w:p w:rsidR="0051369D" w:rsidRPr="000410F8" w:rsidRDefault="0051369D" w:rsidP="0051369D">
            <w:pPr>
              <w:pStyle w:val="20"/>
              <w:shd w:val="clear" w:color="auto" w:fill="auto"/>
              <w:spacing w:after="0" w:line="360" w:lineRule="auto"/>
              <w:ind w:left="180"/>
              <w:rPr>
                <w:sz w:val="22"/>
                <w:szCs w:val="22"/>
              </w:rPr>
            </w:pPr>
            <w:r w:rsidRPr="000410F8">
              <w:rPr>
                <w:rStyle w:val="211pt0"/>
              </w:rPr>
              <w:t>10 месяцев</w:t>
            </w:r>
          </w:p>
        </w:tc>
      </w:tr>
      <w:tr w:rsidR="0051369D" w:rsidRPr="000410F8" w:rsidTr="0051369D">
        <w:trPr>
          <w:trHeight w:val="1207"/>
        </w:trPr>
        <w:tc>
          <w:tcPr>
            <w:tcW w:w="675" w:type="dxa"/>
            <w:vMerge w:val="restart"/>
          </w:tcPr>
          <w:p w:rsidR="000410F8" w:rsidRPr="000410F8" w:rsidRDefault="000410F8" w:rsidP="0051369D">
            <w:pPr>
              <w:pStyle w:val="20"/>
              <w:shd w:val="clear" w:color="auto" w:fill="auto"/>
              <w:spacing w:after="0" w:line="360" w:lineRule="auto"/>
              <w:ind w:left="140"/>
              <w:rPr>
                <w:rStyle w:val="211pt0"/>
              </w:rPr>
            </w:pPr>
          </w:p>
          <w:p w:rsidR="000410F8" w:rsidRPr="000410F8" w:rsidRDefault="000410F8" w:rsidP="0051369D">
            <w:pPr>
              <w:pStyle w:val="20"/>
              <w:shd w:val="clear" w:color="auto" w:fill="auto"/>
              <w:spacing w:after="0" w:line="360" w:lineRule="auto"/>
              <w:ind w:left="140"/>
              <w:rPr>
                <w:rStyle w:val="211pt0"/>
              </w:rPr>
            </w:pPr>
          </w:p>
          <w:p w:rsidR="0051369D" w:rsidRPr="000410F8" w:rsidRDefault="0051369D" w:rsidP="0051369D">
            <w:pPr>
              <w:pStyle w:val="20"/>
              <w:shd w:val="clear" w:color="auto" w:fill="auto"/>
              <w:spacing w:after="0" w:line="360" w:lineRule="auto"/>
              <w:ind w:left="140"/>
              <w:rPr>
                <w:sz w:val="22"/>
                <w:szCs w:val="22"/>
              </w:rPr>
            </w:pPr>
            <w:r w:rsidRPr="000410F8">
              <w:rPr>
                <w:rStyle w:val="211pt0"/>
              </w:rPr>
              <w:t>5</w:t>
            </w:r>
          </w:p>
        </w:tc>
        <w:tc>
          <w:tcPr>
            <w:tcW w:w="3377" w:type="dxa"/>
            <w:vMerge w:val="restart"/>
            <w:vAlign w:val="center"/>
          </w:tcPr>
          <w:p w:rsidR="0051369D" w:rsidRPr="000410F8" w:rsidRDefault="0051369D" w:rsidP="0051369D">
            <w:pPr>
              <w:pStyle w:val="20"/>
              <w:shd w:val="clear" w:color="auto" w:fill="auto"/>
              <w:spacing w:after="0" w:line="360" w:lineRule="auto"/>
              <w:rPr>
                <w:sz w:val="22"/>
                <w:szCs w:val="22"/>
              </w:rPr>
            </w:pPr>
            <w:proofErr w:type="gramStart"/>
            <w:r w:rsidRPr="000410F8">
              <w:rPr>
                <w:rStyle w:val="211pt0"/>
              </w:rPr>
              <w:t>Сварщик (ручной и частично</w:t>
            </w:r>
            <w:proofErr w:type="gramEnd"/>
          </w:p>
          <w:p w:rsidR="0051369D" w:rsidRPr="000410F8" w:rsidRDefault="0051369D" w:rsidP="0051369D">
            <w:pPr>
              <w:pStyle w:val="20"/>
              <w:shd w:val="clear" w:color="auto" w:fill="auto"/>
              <w:spacing w:after="0" w:line="360" w:lineRule="auto"/>
              <w:rPr>
                <w:sz w:val="22"/>
                <w:szCs w:val="22"/>
              </w:rPr>
            </w:pPr>
            <w:r w:rsidRPr="000410F8">
              <w:rPr>
                <w:rStyle w:val="211pt0"/>
              </w:rPr>
              <w:t>механизированной сварки (наплавки))</w:t>
            </w:r>
          </w:p>
        </w:tc>
        <w:tc>
          <w:tcPr>
            <w:tcW w:w="2026" w:type="dxa"/>
            <w:vMerge w:val="restart"/>
            <w:vAlign w:val="center"/>
          </w:tcPr>
          <w:p w:rsidR="0051369D" w:rsidRPr="000410F8" w:rsidRDefault="0051369D" w:rsidP="0051369D">
            <w:pPr>
              <w:pStyle w:val="20"/>
              <w:shd w:val="clear" w:color="auto" w:fill="auto"/>
              <w:spacing w:after="0" w:line="360" w:lineRule="auto"/>
              <w:jc w:val="center"/>
              <w:rPr>
                <w:sz w:val="22"/>
                <w:szCs w:val="22"/>
              </w:rPr>
            </w:pPr>
            <w:r w:rsidRPr="000410F8">
              <w:rPr>
                <w:rStyle w:val="211pt0"/>
              </w:rPr>
              <w:t>120</w:t>
            </w:r>
          </w:p>
        </w:tc>
        <w:tc>
          <w:tcPr>
            <w:tcW w:w="2026" w:type="dxa"/>
          </w:tcPr>
          <w:p w:rsidR="0051369D" w:rsidRPr="000410F8" w:rsidRDefault="0051369D" w:rsidP="0051369D">
            <w:pPr>
              <w:pStyle w:val="20"/>
              <w:shd w:val="clear" w:color="auto" w:fill="auto"/>
              <w:spacing w:after="0" w:line="360" w:lineRule="auto"/>
              <w:rPr>
                <w:rStyle w:val="211pt0"/>
              </w:rPr>
            </w:pPr>
            <w:r w:rsidRPr="000410F8">
              <w:rPr>
                <w:rStyle w:val="211pt0"/>
              </w:rPr>
              <w:t xml:space="preserve">Основное общее </w:t>
            </w:r>
          </w:p>
          <w:p w:rsidR="0051369D" w:rsidRPr="000410F8" w:rsidRDefault="0051369D" w:rsidP="0051369D">
            <w:pPr>
              <w:pStyle w:val="20"/>
              <w:shd w:val="clear" w:color="auto" w:fill="auto"/>
              <w:spacing w:after="0" w:line="360" w:lineRule="auto"/>
              <w:rPr>
                <w:sz w:val="22"/>
                <w:szCs w:val="22"/>
              </w:rPr>
            </w:pPr>
            <w:r w:rsidRPr="000410F8">
              <w:rPr>
                <w:rStyle w:val="211pt0"/>
              </w:rPr>
              <w:t xml:space="preserve">образование (9 </w:t>
            </w:r>
            <w:proofErr w:type="spellStart"/>
            <w:r w:rsidRPr="000410F8">
              <w:rPr>
                <w:rStyle w:val="211pt0"/>
              </w:rPr>
              <w:t>кл</w:t>
            </w:r>
            <w:proofErr w:type="spellEnd"/>
            <w:r w:rsidRPr="000410F8">
              <w:rPr>
                <w:rStyle w:val="211pt0"/>
              </w:rPr>
              <w:t>.)</w:t>
            </w:r>
          </w:p>
        </w:tc>
        <w:tc>
          <w:tcPr>
            <w:tcW w:w="2027" w:type="dxa"/>
          </w:tcPr>
          <w:p w:rsidR="0051369D" w:rsidRPr="000410F8" w:rsidRDefault="0051369D" w:rsidP="0051369D">
            <w:pPr>
              <w:pStyle w:val="20"/>
              <w:shd w:val="clear" w:color="auto" w:fill="auto"/>
              <w:spacing w:after="0" w:line="360" w:lineRule="auto"/>
              <w:ind w:left="180"/>
              <w:rPr>
                <w:sz w:val="22"/>
                <w:szCs w:val="22"/>
              </w:rPr>
            </w:pPr>
            <w:r w:rsidRPr="000410F8">
              <w:rPr>
                <w:rStyle w:val="211pt0"/>
              </w:rPr>
              <w:t>2 г. 10 месяцев</w:t>
            </w:r>
          </w:p>
        </w:tc>
      </w:tr>
      <w:tr w:rsidR="0051369D" w:rsidRPr="000410F8" w:rsidTr="0051369D">
        <w:trPr>
          <w:trHeight w:val="1328"/>
        </w:trPr>
        <w:tc>
          <w:tcPr>
            <w:tcW w:w="675" w:type="dxa"/>
            <w:vMerge/>
          </w:tcPr>
          <w:p w:rsidR="0051369D" w:rsidRPr="000410F8" w:rsidRDefault="0051369D" w:rsidP="0051369D">
            <w:pPr>
              <w:pStyle w:val="20"/>
              <w:shd w:val="clear" w:color="auto" w:fill="auto"/>
              <w:spacing w:after="0" w:line="360" w:lineRule="auto"/>
              <w:ind w:left="140"/>
              <w:rPr>
                <w:rStyle w:val="211pt0"/>
              </w:rPr>
            </w:pPr>
          </w:p>
        </w:tc>
        <w:tc>
          <w:tcPr>
            <w:tcW w:w="3377" w:type="dxa"/>
            <w:vMerge/>
            <w:vAlign w:val="center"/>
          </w:tcPr>
          <w:p w:rsidR="0051369D" w:rsidRPr="000410F8" w:rsidRDefault="0051369D" w:rsidP="0051369D">
            <w:pPr>
              <w:pStyle w:val="20"/>
              <w:shd w:val="clear" w:color="auto" w:fill="auto"/>
              <w:spacing w:after="0" w:line="360" w:lineRule="auto"/>
              <w:rPr>
                <w:rStyle w:val="211pt0"/>
              </w:rPr>
            </w:pPr>
          </w:p>
        </w:tc>
        <w:tc>
          <w:tcPr>
            <w:tcW w:w="2026" w:type="dxa"/>
            <w:vMerge/>
            <w:vAlign w:val="center"/>
          </w:tcPr>
          <w:p w:rsidR="0051369D" w:rsidRPr="000410F8" w:rsidRDefault="0051369D" w:rsidP="0051369D">
            <w:pPr>
              <w:pStyle w:val="20"/>
              <w:shd w:val="clear" w:color="auto" w:fill="auto"/>
              <w:spacing w:after="0" w:line="360" w:lineRule="auto"/>
              <w:rPr>
                <w:rStyle w:val="211pt0"/>
              </w:rPr>
            </w:pPr>
          </w:p>
        </w:tc>
        <w:tc>
          <w:tcPr>
            <w:tcW w:w="2026" w:type="dxa"/>
          </w:tcPr>
          <w:p w:rsidR="000410F8" w:rsidRPr="000410F8" w:rsidRDefault="0051369D" w:rsidP="0051369D">
            <w:pPr>
              <w:pStyle w:val="20"/>
              <w:spacing w:after="0" w:line="360" w:lineRule="auto"/>
              <w:rPr>
                <w:sz w:val="22"/>
                <w:szCs w:val="22"/>
              </w:rPr>
            </w:pPr>
            <w:r w:rsidRPr="000410F8">
              <w:rPr>
                <w:sz w:val="22"/>
                <w:szCs w:val="22"/>
              </w:rPr>
              <w:t xml:space="preserve">Среднее общее образование </w:t>
            </w:r>
          </w:p>
          <w:p w:rsidR="0051369D" w:rsidRPr="000410F8" w:rsidRDefault="0051369D" w:rsidP="0051369D">
            <w:pPr>
              <w:pStyle w:val="20"/>
              <w:spacing w:after="0" w:line="360" w:lineRule="auto"/>
              <w:rPr>
                <w:sz w:val="22"/>
                <w:szCs w:val="22"/>
              </w:rPr>
            </w:pPr>
            <w:r w:rsidRPr="000410F8">
              <w:rPr>
                <w:sz w:val="22"/>
                <w:szCs w:val="22"/>
              </w:rPr>
              <w:t xml:space="preserve"> (11 </w:t>
            </w:r>
            <w:proofErr w:type="spellStart"/>
            <w:r w:rsidRPr="000410F8">
              <w:rPr>
                <w:sz w:val="22"/>
                <w:szCs w:val="22"/>
              </w:rPr>
              <w:t>кл</w:t>
            </w:r>
            <w:proofErr w:type="spellEnd"/>
            <w:r w:rsidRPr="000410F8">
              <w:rPr>
                <w:sz w:val="22"/>
                <w:szCs w:val="22"/>
              </w:rPr>
              <w:t>.)</w:t>
            </w:r>
          </w:p>
        </w:tc>
        <w:tc>
          <w:tcPr>
            <w:tcW w:w="2027" w:type="dxa"/>
          </w:tcPr>
          <w:p w:rsidR="0051369D" w:rsidRPr="000410F8" w:rsidRDefault="0051369D" w:rsidP="0051369D">
            <w:pPr>
              <w:pStyle w:val="20"/>
              <w:shd w:val="clear" w:color="auto" w:fill="auto"/>
              <w:spacing w:after="0" w:line="360" w:lineRule="auto"/>
              <w:ind w:left="180"/>
              <w:rPr>
                <w:sz w:val="22"/>
                <w:szCs w:val="22"/>
              </w:rPr>
            </w:pPr>
            <w:r w:rsidRPr="000410F8">
              <w:rPr>
                <w:rStyle w:val="211pt0"/>
              </w:rPr>
              <w:t>10 месяцев</w:t>
            </w:r>
          </w:p>
        </w:tc>
      </w:tr>
    </w:tbl>
    <w:p w:rsidR="0051369D" w:rsidRPr="000410F8" w:rsidRDefault="0051369D">
      <w:pPr>
        <w:rPr>
          <w:rFonts w:ascii="Times New Roman" w:eastAsia="Times New Roman" w:hAnsi="Times New Roman" w:cs="Times New Roman"/>
          <w:sz w:val="22"/>
          <w:szCs w:val="22"/>
        </w:rPr>
      </w:pPr>
    </w:p>
    <w:p w:rsidR="000410F8" w:rsidRDefault="000410F8">
      <w:pPr>
        <w:rPr>
          <w:rFonts w:ascii="Times New Roman" w:hAnsi="Times New Roman" w:cs="Times New Roman"/>
        </w:rPr>
      </w:pPr>
      <w:r>
        <w:rPr>
          <w:rFonts w:ascii="Times New Roman" w:hAnsi="Times New Roman" w:cs="Times New Roman"/>
        </w:rPr>
        <w:br w:type="page"/>
      </w:r>
    </w:p>
    <w:p w:rsidR="000410F8" w:rsidRPr="000410F8" w:rsidRDefault="000410F8" w:rsidP="000410F8">
      <w:pPr>
        <w:tabs>
          <w:tab w:val="left" w:pos="0"/>
        </w:tabs>
        <w:jc w:val="right"/>
        <w:rPr>
          <w:rFonts w:ascii="Times New Roman" w:eastAsia="Times New Roman" w:hAnsi="Times New Roman" w:cs="Times New Roman"/>
          <w:b/>
          <w:iCs/>
          <w:sz w:val="36"/>
          <w:szCs w:val="36"/>
          <w:shd w:val="clear" w:color="auto" w:fill="FFFFFF"/>
        </w:rPr>
      </w:pPr>
      <w:r w:rsidRPr="000410F8">
        <w:rPr>
          <w:rFonts w:ascii="Times New Roman" w:hAnsi="Times New Roman" w:cs="Times New Roman"/>
        </w:rPr>
        <w:lastRenderedPageBreak/>
        <w:t>Приложение № 3</w:t>
      </w:r>
    </w:p>
    <w:p w:rsidR="000410F8" w:rsidRDefault="000410F8" w:rsidP="00B40F3D">
      <w:pPr>
        <w:tabs>
          <w:tab w:val="left" w:pos="0"/>
        </w:tabs>
        <w:jc w:val="center"/>
        <w:rPr>
          <w:rFonts w:ascii="Times New Roman" w:eastAsia="Times New Roman" w:hAnsi="Times New Roman" w:cs="Times New Roman"/>
          <w:b/>
          <w:iCs/>
          <w:sz w:val="36"/>
          <w:szCs w:val="36"/>
          <w:shd w:val="clear" w:color="auto" w:fill="FFFFFF"/>
        </w:rPr>
      </w:pPr>
    </w:p>
    <w:p w:rsidR="00B55625" w:rsidRPr="001970C8" w:rsidRDefault="00E20D27" w:rsidP="00B40F3D">
      <w:pPr>
        <w:tabs>
          <w:tab w:val="left" w:pos="0"/>
        </w:tabs>
        <w:jc w:val="center"/>
        <w:rPr>
          <w:b/>
          <w:sz w:val="36"/>
          <w:szCs w:val="36"/>
        </w:rPr>
      </w:pPr>
      <w:r w:rsidRPr="001970C8">
        <w:rPr>
          <w:rFonts w:ascii="Times New Roman" w:eastAsia="Times New Roman" w:hAnsi="Times New Roman" w:cs="Times New Roman"/>
          <w:b/>
          <w:iCs/>
          <w:sz w:val="36"/>
          <w:szCs w:val="36"/>
          <w:shd w:val="clear" w:color="auto" w:fill="FFFFFF"/>
        </w:rPr>
        <w:t xml:space="preserve">Установленные контрольные цифры </w:t>
      </w:r>
      <w:r w:rsidR="001970C8" w:rsidRPr="001970C8">
        <w:rPr>
          <w:rFonts w:ascii="Times New Roman" w:eastAsia="Times New Roman" w:hAnsi="Times New Roman" w:cs="Times New Roman"/>
          <w:b/>
          <w:iCs/>
          <w:sz w:val="36"/>
          <w:szCs w:val="36"/>
          <w:shd w:val="clear" w:color="auto" w:fill="FFFFFF"/>
        </w:rPr>
        <w:t>для приема на обучен</w:t>
      </w:r>
      <w:r w:rsidR="000410F8">
        <w:rPr>
          <w:rFonts w:ascii="Times New Roman" w:eastAsia="Times New Roman" w:hAnsi="Times New Roman" w:cs="Times New Roman"/>
          <w:b/>
          <w:iCs/>
          <w:sz w:val="36"/>
          <w:szCs w:val="36"/>
          <w:shd w:val="clear" w:color="auto" w:fill="FFFFFF"/>
        </w:rPr>
        <w:t>ие на 2022-2023</w:t>
      </w:r>
      <w:r w:rsidR="001970C8" w:rsidRPr="001970C8">
        <w:rPr>
          <w:rFonts w:ascii="Times New Roman" w:eastAsia="Times New Roman" w:hAnsi="Times New Roman" w:cs="Times New Roman"/>
          <w:b/>
          <w:iCs/>
          <w:sz w:val="36"/>
          <w:szCs w:val="36"/>
          <w:shd w:val="clear" w:color="auto" w:fill="FFFFFF"/>
        </w:rPr>
        <w:t xml:space="preserve"> учебный год </w:t>
      </w:r>
    </w:p>
    <w:tbl>
      <w:tblPr>
        <w:tblpPr w:leftFromText="180" w:rightFromText="180" w:vertAnchor="page" w:horzAnchor="margin" w:tblpX="-79" w:tblpY="2566"/>
        <w:tblW w:w="10065" w:type="dxa"/>
        <w:tblLayout w:type="fixed"/>
        <w:tblCellMar>
          <w:left w:w="10" w:type="dxa"/>
          <w:right w:w="10" w:type="dxa"/>
        </w:tblCellMar>
        <w:tblLook w:val="04A0" w:firstRow="1" w:lastRow="0" w:firstColumn="1" w:lastColumn="0" w:noHBand="0" w:noVBand="1"/>
      </w:tblPr>
      <w:tblGrid>
        <w:gridCol w:w="1003"/>
        <w:gridCol w:w="5386"/>
        <w:gridCol w:w="3676"/>
      </w:tblGrid>
      <w:tr w:rsidR="00B55625" w:rsidRPr="001970C8" w:rsidTr="000410F8">
        <w:trPr>
          <w:trHeight w:hRule="exact" w:val="2222"/>
        </w:trPr>
        <w:tc>
          <w:tcPr>
            <w:tcW w:w="1003" w:type="dxa"/>
            <w:tcBorders>
              <w:top w:val="single" w:sz="4" w:space="0" w:color="auto"/>
              <w:left w:val="single" w:sz="4" w:space="0" w:color="auto"/>
            </w:tcBorders>
            <w:shd w:val="clear" w:color="auto" w:fill="FFFFFF"/>
          </w:tcPr>
          <w:p w:rsidR="00B55625" w:rsidRPr="001970C8" w:rsidRDefault="00B55625" w:rsidP="000410F8">
            <w:pPr>
              <w:spacing w:after="60" w:line="360" w:lineRule="auto"/>
              <w:ind w:left="140"/>
              <w:rPr>
                <w:rFonts w:ascii="Times New Roman" w:eastAsia="Times New Roman" w:hAnsi="Times New Roman" w:cs="Times New Roman"/>
                <w:b/>
                <w:color w:val="auto"/>
                <w:sz w:val="36"/>
                <w:szCs w:val="36"/>
              </w:rPr>
            </w:pPr>
            <w:r w:rsidRPr="001970C8">
              <w:rPr>
                <w:rFonts w:ascii="Times New Roman" w:eastAsia="Times New Roman" w:hAnsi="Times New Roman" w:cs="Times New Roman"/>
                <w:b/>
                <w:i/>
                <w:iCs/>
                <w:sz w:val="36"/>
                <w:szCs w:val="36"/>
                <w:shd w:val="clear" w:color="auto" w:fill="FFFFFF"/>
              </w:rPr>
              <w:t>№</w:t>
            </w:r>
          </w:p>
          <w:p w:rsidR="00B55625" w:rsidRPr="001970C8" w:rsidRDefault="00B55625" w:rsidP="000410F8">
            <w:pPr>
              <w:spacing w:before="60" w:line="360" w:lineRule="auto"/>
              <w:ind w:left="140"/>
              <w:rPr>
                <w:rFonts w:ascii="Times New Roman" w:eastAsia="Times New Roman" w:hAnsi="Times New Roman" w:cs="Times New Roman"/>
                <w:b/>
                <w:color w:val="auto"/>
                <w:sz w:val="36"/>
                <w:szCs w:val="36"/>
              </w:rPr>
            </w:pPr>
            <w:proofErr w:type="gramStart"/>
            <w:r w:rsidRPr="001970C8">
              <w:rPr>
                <w:rFonts w:ascii="Times New Roman" w:eastAsia="Times New Roman" w:hAnsi="Times New Roman" w:cs="Times New Roman"/>
                <w:b/>
                <w:i/>
                <w:iCs/>
                <w:sz w:val="36"/>
                <w:szCs w:val="36"/>
                <w:shd w:val="clear" w:color="auto" w:fill="FFFFFF"/>
              </w:rPr>
              <w:t>п</w:t>
            </w:r>
            <w:proofErr w:type="gramEnd"/>
            <w:r w:rsidRPr="001970C8">
              <w:rPr>
                <w:rFonts w:ascii="Times New Roman" w:eastAsia="Times New Roman" w:hAnsi="Times New Roman" w:cs="Times New Roman"/>
                <w:b/>
                <w:i/>
                <w:iCs/>
                <w:sz w:val="36"/>
                <w:szCs w:val="36"/>
                <w:shd w:val="clear" w:color="auto" w:fill="FFFFFF"/>
              </w:rPr>
              <w:t>/п</w:t>
            </w:r>
          </w:p>
        </w:tc>
        <w:tc>
          <w:tcPr>
            <w:tcW w:w="5386" w:type="dxa"/>
            <w:tcBorders>
              <w:top w:val="single" w:sz="4" w:space="0" w:color="auto"/>
              <w:left w:val="single" w:sz="4" w:space="0" w:color="auto"/>
            </w:tcBorders>
            <w:shd w:val="clear" w:color="auto" w:fill="FFFFFF"/>
          </w:tcPr>
          <w:p w:rsidR="00F34E62" w:rsidRPr="001970C8" w:rsidRDefault="00B55625" w:rsidP="000410F8">
            <w:pPr>
              <w:spacing w:line="360" w:lineRule="auto"/>
              <w:rPr>
                <w:rFonts w:ascii="Times New Roman" w:eastAsia="Times New Roman" w:hAnsi="Times New Roman" w:cs="Times New Roman"/>
                <w:b/>
                <w:color w:val="auto"/>
                <w:sz w:val="36"/>
                <w:szCs w:val="36"/>
              </w:rPr>
            </w:pPr>
            <w:r w:rsidRPr="001970C8">
              <w:rPr>
                <w:rFonts w:ascii="Times New Roman" w:eastAsia="Times New Roman" w:hAnsi="Times New Roman" w:cs="Times New Roman"/>
                <w:b/>
                <w:i/>
                <w:iCs/>
                <w:sz w:val="36"/>
                <w:szCs w:val="36"/>
                <w:shd w:val="clear" w:color="auto" w:fill="FFFFFF"/>
              </w:rPr>
              <w:t>Перечень профессий</w:t>
            </w:r>
          </w:p>
          <w:p w:rsidR="00B55625" w:rsidRPr="001970C8" w:rsidRDefault="00B55625" w:rsidP="000410F8">
            <w:pPr>
              <w:spacing w:line="360" w:lineRule="auto"/>
              <w:rPr>
                <w:rFonts w:ascii="Times New Roman" w:eastAsia="Times New Roman" w:hAnsi="Times New Roman" w:cs="Times New Roman"/>
                <w:b/>
                <w:color w:val="auto"/>
                <w:sz w:val="36"/>
                <w:szCs w:val="36"/>
              </w:rPr>
            </w:pPr>
          </w:p>
        </w:tc>
        <w:tc>
          <w:tcPr>
            <w:tcW w:w="3676" w:type="dxa"/>
            <w:tcBorders>
              <w:top w:val="single" w:sz="4" w:space="0" w:color="auto"/>
              <w:left w:val="single" w:sz="4" w:space="0" w:color="auto"/>
              <w:right w:val="single" w:sz="4" w:space="0" w:color="auto"/>
            </w:tcBorders>
            <w:shd w:val="clear" w:color="auto" w:fill="FFFFFF"/>
          </w:tcPr>
          <w:p w:rsidR="00B55625" w:rsidRPr="001970C8" w:rsidRDefault="00BF4E55" w:rsidP="000410F8">
            <w:pPr>
              <w:spacing w:line="360" w:lineRule="auto"/>
              <w:rPr>
                <w:rFonts w:ascii="Times New Roman" w:eastAsia="Times New Roman" w:hAnsi="Times New Roman" w:cs="Times New Roman"/>
                <w:b/>
                <w:color w:val="auto"/>
                <w:sz w:val="36"/>
                <w:szCs w:val="36"/>
              </w:rPr>
            </w:pPr>
            <w:r w:rsidRPr="001970C8">
              <w:rPr>
                <w:rFonts w:ascii="Times New Roman" w:eastAsia="Times New Roman" w:hAnsi="Times New Roman" w:cs="Times New Roman"/>
                <w:b/>
                <w:i/>
                <w:iCs/>
                <w:sz w:val="36"/>
                <w:szCs w:val="36"/>
                <w:shd w:val="clear" w:color="auto" w:fill="FFFFFF"/>
              </w:rPr>
              <w:t>Контрольные цифры приема на обучение</w:t>
            </w:r>
          </w:p>
        </w:tc>
      </w:tr>
      <w:tr w:rsidR="00B55625" w:rsidRPr="001970C8" w:rsidTr="000410F8">
        <w:trPr>
          <w:trHeight w:hRule="exact" w:val="2462"/>
        </w:trPr>
        <w:tc>
          <w:tcPr>
            <w:tcW w:w="1003" w:type="dxa"/>
            <w:tcBorders>
              <w:top w:val="single" w:sz="4" w:space="0" w:color="auto"/>
              <w:left w:val="single" w:sz="4" w:space="0" w:color="auto"/>
            </w:tcBorders>
            <w:shd w:val="clear" w:color="auto" w:fill="FFFFFF"/>
          </w:tcPr>
          <w:p w:rsidR="00B55625" w:rsidRPr="001970C8" w:rsidRDefault="00B55625" w:rsidP="000410F8">
            <w:pPr>
              <w:spacing w:line="360" w:lineRule="auto"/>
              <w:ind w:left="140"/>
              <w:rPr>
                <w:rFonts w:ascii="Times New Roman" w:eastAsia="Times New Roman" w:hAnsi="Times New Roman" w:cs="Times New Roman"/>
                <w:b/>
                <w:color w:val="auto"/>
                <w:sz w:val="36"/>
                <w:szCs w:val="36"/>
              </w:rPr>
            </w:pPr>
            <w:r w:rsidRPr="001970C8">
              <w:rPr>
                <w:rFonts w:ascii="Times New Roman" w:eastAsia="Times New Roman" w:hAnsi="Times New Roman" w:cs="Times New Roman"/>
                <w:b/>
                <w:iCs/>
                <w:sz w:val="36"/>
                <w:szCs w:val="36"/>
                <w:shd w:val="clear" w:color="auto" w:fill="FFFFFF"/>
              </w:rPr>
              <w:t>1</w:t>
            </w:r>
          </w:p>
        </w:tc>
        <w:tc>
          <w:tcPr>
            <w:tcW w:w="5386" w:type="dxa"/>
            <w:tcBorders>
              <w:top w:val="single" w:sz="4" w:space="0" w:color="auto"/>
              <w:left w:val="single" w:sz="4" w:space="0" w:color="auto"/>
            </w:tcBorders>
            <w:shd w:val="clear" w:color="auto" w:fill="FFFFFF"/>
            <w:vAlign w:val="bottom"/>
          </w:tcPr>
          <w:p w:rsidR="00B55625" w:rsidRPr="001970C8" w:rsidRDefault="00B55625" w:rsidP="000410F8">
            <w:pPr>
              <w:spacing w:line="360" w:lineRule="auto"/>
              <w:rPr>
                <w:rFonts w:ascii="Times New Roman" w:eastAsia="Times New Roman" w:hAnsi="Times New Roman" w:cs="Times New Roman"/>
                <w:b/>
                <w:color w:val="auto"/>
                <w:sz w:val="36"/>
                <w:szCs w:val="36"/>
              </w:rPr>
            </w:pPr>
            <w:r w:rsidRPr="001970C8">
              <w:rPr>
                <w:rFonts w:ascii="Times New Roman" w:eastAsia="Times New Roman" w:hAnsi="Times New Roman" w:cs="Times New Roman"/>
                <w:b/>
                <w:sz w:val="36"/>
                <w:szCs w:val="36"/>
                <w:shd w:val="clear" w:color="auto" w:fill="FFFFFF"/>
              </w:rPr>
              <w:t>Мастер</w:t>
            </w:r>
          </w:p>
          <w:p w:rsidR="00B55625" w:rsidRPr="001970C8" w:rsidRDefault="00B55625" w:rsidP="000410F8">
            <w:pPr>
              <w:spacing w:line="360" w:lineRule="auto"/>
              <w:rPr>
                <w:rFonts w:ascii="Times New Roman" w:eastAsia="Times New Roman" w:hAnsi="Times New Roman" w:cs="Times New Roman"/>
                <w:b/>
                <w:color w:val="auto"/>
                <w:sz w:val="36"/>
                <w:szCs w:val="36"/>
              </w:rPr>
            </w:pPr>
            <w:r w:rsidRPr="001970C8">
              <w:rPr>
                <w:rFonts w:ascii="Times New Roman" w:eastAsia="Times New Roman" w:hAnsi="Times New Roman" w:cs="Times New Roman"/>
                <w:b/>
                <w:sz w:val="36"/>
                <w:szCs w:val="36"/>
                <w:shd w:val="clear" w:color="auto" w:fill="FFFFFF"/>
              </w:rPr>
              <w:t>отделочных</w:t>
            </w:r>
          </w:p>
          <w:p w:rsidR="00B55625" w:rsidRPr="001970C8" w:rsidRDefault="00B55625" w:rsidP="000410F8">
            <w:pPr>
              <w:spacing w:line="360" w:lineRule="auto"/>
              <w:rPr>
                <w:rFonts w:ascii="Times New Roman" w:eastAsia="Times New Roman" w:hAnsi="Times New Roman" w:cs="Times New Roman"/>
                <w:b/>
                <w:color w:val="auto"/>
                <w:sz w:val="36"/>
                <w:szCs w:val="36"/>
              </w:rPr>
            </w:pPr>
            <w:r w:rsidRPr="001970C8">
              <w:rPr>
                <w:rFonts w:ascii="Times New Roman" w:eastAsia="Times New Roman" w:hAnsi="Times New Roman" w:cs="Times New Roman"/>
                <w:b/>
                <w:sz w:val="36"/>
                <w:szCs w:val="36"/>
                <w:shd w:val="clear" w:color="auto" w:fill="FFFFFF"/>
              </w:rPr>
              <w:t>строительных</w:t>
            </w:r>
            <w:r w:rsidR="000410F8">
              <w:rPr>
                <w:rFonts w:ascii="Times New Roman" w:eastAsia="Times New Roman" w:hAnsi="Times New Roman" w:cs="Times New Roman"/>
                <w:b/>
                <w:sz w:val="36"/>
                <w:szCs w:val="36"/>
                <w:shd w:val="clear" w:color="auto" w:fill="FFFFFF"/>
              </w:rPr>
              <w:t xml:space="preserve"> и декоративных</w:t>
            </w:r>
          </w:p>
          <w:p w:rsidR="00B55625" w:rsidRPr="001970C8" w:rsidRDefault="00B55625" w:rsidP="000410F8">
            <w:pPr>
              <w:spacing w:after="180" w:line="360" w:lineRule="auto"/>
              <w:rPr>
                <w:rFonts w:ascii="Times New Roman" w:eastAsia="Times New Roman" w:hAnsi="Times New Roman" w:cs="Times New Roman"/>
                <w:b/>
                <w:color w:val="auto"/>
                <w:sz w:val="36"/>
                <w:szCs w:val="36"/>
              </w:rPr>
            </w:pPr>
            <w:r w:rsidRPr="001970C8">
              <w:rPr>
                <w:rFonts w:ascii="Times New Roman" w:eastAsia="Times New Roman" w:hAnsi="Times New Roman" w:cs="Times New Roman"/>
                <w:b/>
                <w:sz w:val="36"/>
                <w:szCs w:val="36"/>
                <w:shd w:val="clear" w:color="auto" w:fill="FFFFFF"/>
              </w:rPr>
              <w:t>работ</w:t>
            </w:r>
          </w:p>
          <w:p w:rsidR="00B55625" w:rsidRPr="001970C8" w:rsidRDefault="00B55625" w:rsidP="000410F8">
            <w:pPr>
              <w:spacing w:line="360" w:lineRule="auto"/>
              <w:rPr>
                <w:rFonts w:ascii="Times New Roman" w:eastAsia="Times New Roman" w:hAnsi="Times New Roman" w:cs="Times New Roman"/>
                <w:b/>
                <w:color w:val="auto"/>
                <w:sz w:val="36"/>
                <w:szCs w:val="36"/>
              </w:rPr>
            </w:pPr>
          </w:p>
        </w:tc>
        <w:tc>
          <w:tcPr>
            <w:tcW w:w="3676" w:type="dxa"/>
            <w:tcBorders>
              <w:top w:val="single" w:sz="4" w:space="0" w:color="auto"/>
              <w:left w:val="single" w:sz="4" w:space="0" w:color="auto"/>
              <w:right w:val="single" w:sz="4" w:space="0" w:color="auto"/>
            </w:tcBorders>
            <w:shd w:val="clear" w:color="auto" w:fill="FFFFFF"/>
            <w:vAlign w:val="center"/>
          </w:tcPr>
          <w:p w:rsidR="00B55625" w:rsidRPr="001970C8" w:rsidRDefault="001C5BA7" w:rsidP="000410F8">
            <w:pPr>
              <w:spacing w:line="360" w:lineRule="auto"/>
              <w:jc w:val="center"/>
              <w:rPr>
                <w:rFonts w:ascii="Times New Roman" w:eastAsia="Times New Roman" w:hAnsi="Times New Roman" w:cs="Times New Roman"/>
                <w:b/>
                <w:color w:val="auto"/>
                <w:sz w:val="36"/>
                <w:szCs w:val="36"/>
              </w:rPr>
            </w:pPr>
            <w:r w:rsidRPr="001970C8">
              <w:rPr>
                <w:rFonts w:ascii="Times New Roman" w:eastAsia="Times New Roman" w:hAnsi="Times New Roman" w:cs="Times New Roman"/>
                <w:b/>
                <w:color w:val="auto"/>
                <w:sz w:val="36"/>
                <w:szCs w:val="36"/>
              </w:rPr>
              <w:t>12</w:t>
            </w:r>
          </w:p>
        </w:tc>
      </w:tr>
      <w:tr w:rsidR="00B55625" w:rsidRPr="001970C8" w:rsidTr="000410F8">
        <w:trPr>
          <w:trHeight w:hRule="exact" w:val="1162"/>
        </w:trPr>
        <w:tc>
          <w:tcPr>
            <w:tcW w:w="1003" w:type="dxa"/>
            <w:vMerge w:val="restart"/>
            <w:tcBorders>
              <w:top w:val="single" w:sz="4" w:space="0" w:color="auto"/>
              <w:left w:val="single" w:sz="4" w:space="0" w:color="auto"/>
            </w:tcBorders>
            <w:shd w:val="clear" w:color="auto" w:fill="FFFFFF"/>
          </w:tcPr>
          <w:p w:rsidR="00B55625" w:rsidRPr="001970C8" w:rsidRDefault="00B55625" w:rsidP="000410F8">
            <w:pPr>
              <w:spacing w:line="360" w:lineRule="auto"/>
              <w:ind w:left="140"/>
              <w:rPr>
                <w:rFonts w:ascii="Times New Roman" w:eastAsia="Times New Roman" w:hAnsi="Times New Roman" w:cs="Times New Roman"/>
                <w:b/>
                <w:color w:val="auto"/>
                <w:sz w:val="36"/>
                <w:szCs w:val="36"/>
              </w:rPr>
            </w:pPr>
            <w:r w:rsidRPr="001970C8">
              <w:rPr>
                <w:rFonts w:ascii="Times New Roman" w:eastAsia="Times New Roman" w:hAnsi="Times New Roman" w:cs="Times New Roman"/>
                <w:b/>
                <w:iCs/>
                <w:sz w:val="36"/>
                <w:szCs w:val="36"/>
                <w:shd w:val="clear" w:color="auto" w:fill="FFFFFF"/>
              </w:rPr>
              <w:t>2</w:t>
            </w:r>
          </w:p>
        </w:tc>
        <w:tc>
          <w:tcPr>
            <w:tcW w:w="5386" w:type="dxa"/>
            <w:vMerge w:val="restart"/>
            <w:tcBorders>
              <w:top w:val="single" w:sz="4" w:space="0" w:color="auto"/>
              <w:left w:val="single" w:sz="4" w:space="0" w:color="auto"/>
            </w:tcBorders>
            <w:shd w:val="clear" w:color="auto" w:fill="FFFFFF"/>
            <w:vAlign w:val="center"/>
          </w:tcPr>
          <w:p w:rsidR="00B55625" w:rsidRPr="001970C8" w:rsidRDefault="00B55625" w:rsidP="000410F8">
            <w:pPr>
              <w:spacing w:line="360" w:lineRule="auto"/>
              <w:rPr>
                <w:rFonts w:ascii="Times New Roman" w:eastAsia="Times New Roman" w:hAnsi="Times New Roman" w:cs="Times New Roman"/>
                <w:b/>
                <w:color w:val="auto"/>
                <w:sz w:val="36"/>
                <w:szCs w:val="36"/>
              </w:rPr>
            </w:pPr>
            <w:r w:rsidRPr="001970C8">
              <w:rPr>
                <w:rFonts w:ascii="Times New Roman" w:eastAsia="Times New Roman" w:hAnsi="Times New Roman" w:cs="Times New Roman"/>
                <w:b/>
                <w:sz w:val="36"/>
                <w:szCs w:val="36"/>
                <w:shd w:val="clear" w:color="auto" w:fill="FFFFFF"/>
              </w:rPr>
              <w:t>Повар; кондитер</w:t>
            </w:r>
          </w:p>
        </w:tc>
        <w:tc>
          <w:tcPr>
            <w:tcW w:w="3676" w:type="dxa"/>
            <w:vMerge w:val="restart"/>
            <w:tcBorders>
              <w:top w:val="single" w:sz="4" w:space="0" w:color="auto"/>
              <w:left w:val="single" w:sz="4" w:space="0" w:color="auto"/>
              <w:right w:val="single" w:sz="4" w:space="0" w:color="auto"/>
            </w:tcBorders>
            <w:shd w:val="clear" w:color="auto" w:fill="FFFFFF"/>
            <w:vAlign w:val="center"/>
          </w:tcPr>
          <w:p w:rsidR="00B55625" w:rsidRPr="001970C8" w:rsidRDefault="001C5BA7" w:rsidP="000410F8">
            <w:pPr>
              <w:spacing w:line="360" w:lineRule="auto"/>
              <w:jc w:val="center"/>
              <w:rPr>
                <w:rFonts w:ascii="Times New Roman" w:eastAsia="Times New Roman" w:hAnsi="Times New Roman" w:cs="Times New Roman"/>
                <w:b/>
                <w:color w:val="auto"/>
                <w:sz w:val="36"/>
                <w:szCs w:val="36"/>
              </w:rPr>
            </w:pPr>
            <w:r w:rsidRPr="001970C8">
              <w:rPr>
                <w:rFonts w:ascii="Times New Roman" w:eastAsia="Times New Roman" w:hAnsi="Times New Roman" w:cs="Times New Roman"/>
                <w:b/>
                <w:color w:val="auto"/>
                <w:sz w:val="36"/>
                <w:szCs w:val="36"/>
              </w:rPr>
              <w:t>35</w:t>
            </w:r>
          </w:p>
        </w:tc>
      </w:tr>
      <w:tr w:rsidR="00B55625" w:rsidRPr="001970C8" w:rsidTr="000410F8">
        <w:trPr>
          <w:trHeight w:hRule="exact" w:val="87"/>
        </w:trPr>
        <w:tc>
          <w:tcPr>
            <w:tcW w:w="1003" w:type="dxa"/>
            <w:vMerge/>
            <w:tcBorders>
              <w:left w:val="single" w:sz="4" w:space="0" w:color="auto"/>
            </w:tcBorders>
            <w:shd w:val="clear" w:color="auto" w:fill="FFFFFF"/>
          </w:tcPr>
          <w:p w:rsidR="00B55625" w:rsidRPr="001970C8" w:rsidRDefault="00B55625" w:rsidP="000410F8">
            <w:pPr>
              <w:spacing w:line="360" w:lineRule="auto"/>
              <w:ind w:left="140"/>
              <w:rPr>
                <w:rFonts w:ascii="Times New Roman" w:eastAsia="Times New Roman" w:hAnsi="Times New Roman" w:cs="Times New Roman"/>
                <w:b/>
                <w:iCs/>
                <w:sz w:val="36"/>
                <w:szCs w:val="36"/>
                <w:shd w:val="clear" w:color="auto" w:fill="FFFFFF"/>
              </w:rPr>
            </w:pPr>
          </w:p>
        </w:tc>
        <w:tc>
          <w:tcPr>
            <w:tcW w:w="5386" w:type="dxa"/>
            <w:vMerge/>
            <w:tcBorders>
              <w:left w:val="single" w:sz="4" w:space="0" w:color="auto"/>
            </w:tcBorders>
            <w:shd w:val="clear" w:color="auto" w:fill="FFFFFF"/>
            <w:vAlign w:val="center"/>
          </w:tcPr>
          <w:p w:rsidR="00B55625" w:rsidRPr="001970C8" w:rsidRDefault="00B55625" w:rsidP="000410F8">
            <w:pPr>
              <w:spacing w:line="360" w:lineRule="auto"/>
              <w:rPr>
                <w:rFonts w:ascii="Times New Roman" w:eastAsia="Times New Roman" w:hAnsi="Times New Roman" w:cs="Times New Roman"/>
                <w:b/>
                <w:sz w:val="36"/>
                <w:szCs w:val="36"/>
                <w:shd w:val="clear" w:color="auto" w:fill="FFFFFF"/>
              </w:rPr>
            </w:pPr>
          </w:p>
        </w:tc>
        <w:tc>
          <w:tcPr>
            <w:tcW w:w="3676" w:type="dxa"/>
            <w:vMerge/>
            <w:tcBorders>
              <w:left w:val="single" w:sz="4" w:space="0" w:color="auto"/>
              <w:right w:val="single" w:sz="4" w:space="0" w:color="auto"/>
            </w:tcBorders>
            <w:shd w:val="clear" w:color="auto" w:fill="FFFFFF"/>
            <w:vAlign w:val="center"/>
          </w:tcPr>
          <w:p w:rsidR="00B55625" w:rsidRPr="001970C8" w:rsidRDefault="00B55625" w:rsidP="000410F8">
            <w:pPr>
              <w:spacing w:line="360" w:lineRule="auto"/>
              <w:jc w:val="center"/>
              <w:rPr>
                <w:rFonts w:ascii="Times New Roman" w:eastAsia="Times New Roman" w:hAnsi="Times New Roman" w:cs="Times New Roman"/>
                <w:b/>
                <w:sz w:val="36"/>
                <w:szCs w:val="36"/>
                <w:shd w:val="clear" w:color="auto" w:fill="FFFFFF"/>
              </w:rPr>
            </w:pPr>
          </w:p>
        </w:tc>
      </w:tr>
      <w:tr w:rsidR="00B55625" w:rsidRPr="001970C8" w:rsidTr="000410F8">
        <w:trPr>
          <w:trHeight w:hRule="exact" w:val="1133"/>
        </w:trPr>
        <w:tc>
          <w:tcPr>
            <w:tcW w:w="1003" w:type="dxa"/>
            <w:tcBorders>
              <w:top w:val="single" w:sz="4" w:space="0" w:color="auto"/>
              <w:left w:val="single" w:sz="4" w:space="0" w:color="auto"/>
              <w:bottom w:val="single" w:sz="4" w:space="0" w:color="auto"/>
            </w:tcBorders>
            <w:shd w:val="clear" w:color="auto" w:fill="FFFFFF"/>
          </w:tcPr>
          <w:p w:rsidR="00B55625" w:rsidRPr="001970C8" w:rsidRDefault="00B55625" w:rsidP="000410F8">
            <w:pPr>
              <w:spacing w:line="360" w:lineRule="auto"/>
              <w:ind w:left="140"/>
              <w:rPr>
                <w:rFonts w:ascii="Times New Roman" w:eastAsia="Times New Roman" w:hAnsi="Times New Roman" w:cs="Times New Roman"/>
                <w:b/>
                <w:color w:val="auto"/>
                <w:sz w:val="36"/>
                <w:szCs w:val="36"/>
              </w:rPr>
            </w:pPr>
            <w:r w:rsidRPr="001970C8">
              <w:rPr>
                <w:rFonts w:ascii="Times New Roman" w:eastAsia="Times New Roman" w:hAnsi="Times New Roman" w:cs="Times New Roman"/>
                <w:b/>
                <w:sz w:val="36"/>
                <w:szCs w:val="36"/>
                <w:shd w:val="clear" w:color="auto" w:fill="FFFFFF"/>
              </w:rPr>
              <w:t>3</w:t>
            </w:r>
          </w:p>
        </w:tc>
        <w:tc>
          <w:tcPr>
            <w:tcW w:w="5386" w:type="dxa"/>
            <w:tcBorders>
              <w:top w:val="single" w:sz="4" w:space="0" w:color="auto"/>
              <w:left w:val="single" w:sz="4" w:space="0" w:color="auto"/>
              <w:bottom w:val="single" w:sz="4" w:space="0" w:color="auto"/>
            </w:tcBorders>
            <w:shd w:val="clear" w:color="auto" w:fill="FFFFFF"/>
            <w:vAlign w:val="center"/>
          </w:tcPr>
          <w:p w:rsidR="00B55625" w:rsidRPr="001970C8" w:rsidRDefault="000410F8" w:rsidP="000410F8">
            <w:pPr>
              <w:spacing w:line="360" w:lineRule="auto"/>
              <w:rPr>
                <w:rFonts w:ascii="Times New Roman" w:eastAsia="Times New Roman" w:hAnsi="Times New Roman" w:cs="Times New Roman"/>
                <w:b/>
                <w:color w:val="auto"/>
                <w:sz w:val="36"/>
                <w:szCs w:val="36"/>
              </w:rPr>
            </w:pPr>
            <w:r>
              <w:rPr>
                <w:rFonts w:ascii="Times New Roman" w:eastAsia="Times New Roman" w:hAnsi="Times New Roman" w:cs="Times New Roman"/>
                <w:b/>
                <w:sz w:val="36"/>
                <w:szCs w:val="36"/>
                <w:shd w:val="clear" w:color="auto" w:fill="FFFFFF"/>
              </w:rPr>
              <w:t>Мастер по ремонту и обслуживанию автомобилей</w:t>
            </w:r>
          </w:p>
        </w:tc>
        <w:tc>
          <w:tcPr>
            <w:tcW w:w="3676" w:type="dxa"/>
            <w:tcBorders>
              <w:top w:val="single" w:sz="4" w:space="0" w:color="auto"/>
              <w:left w:val="single" w:sz="4" w:space="0" w:color="auto"/>
              <w:bottom w:val="single" w:sz="4" w:space="0" w:color="auto"/>
              <w:right w:val="single" w:sz="4" w:space="0" w:color="auto"/>
            </w:tcBorders>
            <w:shd w:val="clear" w:color="auto" w:fill="FFFFFF"/>
            <w:vAlign w:val="center"/>
          </w:tcPr>
          <w:p w:rsidR="00B55625" w:rsidRPr="001970C8" w:rsidRDefault="00125739" w:rsidP="000410F8">
            <w:pPr>
              <w:spacing w:line="360" w:lineRule="auto"/>
              <w:jc w:val="center"/>
              <w:rPr>
                <w:rFonts w:ascii="Times New Roman" w:eastAsia="Times New Roman" w:hAnsi="Times New Roman" w:cs="Times New Roman"/>
                <w:b/>
                <w:color w:val="auto"/>
                <w:sz w:val="36"/>
                <w:szCs w:val="36"/>
              </w:rPr>
            </w:pPr>
            <w:r>
              <w:rPr>
                <w:rFonts w:ascii="Times New Roman" w:eastAsia="Times New Roman" w:hAnsi="Times New Roman" w:cs="Times New Roman"/>
                <w:b/>
                <w:color w:val="auto"/>
                <w:sz w:val="36"/>
                <w:szCs w:val="36"/>
              </w:rPr>
              <w:t>25</w:t>
            </w:r>
          </w:p>
        </w:tc>
      </w:tr>
      <w:tr w:rsidR="00B55625" w:rsidRPr="001970C8" w:rsidTr="000410F8">
        <w:trPr>
          <w:trHeight w:hRule="exact" w:val="1133"/>
        </w:trPr>
        <w:tc>
          <w:tcPr>
            <w:tcW w:w="1003" w:type="dxa"/>
            <w:vMerge w:val="restart"/>
            <w:tcBorders>
              <w:top w:val="single" w:sz="4" w:space="0" w:color="auto"/>
              <w:left w:val="single" w:sz="4" w:space="0" w:color="auto"/>
            </w:tcBorders>
            <w:shd w:val="clear" w:color="auto" w:fill="FFFFFF"/>
          </w:tcPr>
          <w:p w:rsidR="00B55625" w:rsidRPr="001970C8" w:rsidRDefault="00B55625" w:rsidP="000410F8">
            <w:pPr>
              <w:spacing w:line="360" w:lineRule="auto"/>
              <w:ind w:left="140"/>
              <w:rPr>
                <w:rFonts w:ascii="Times New Roman" w:eastAsia="Times New Roman" w:hAnsi="Times New Roman" w:cs="Times New Roman"/>
                <w:b/>
                <w:color w:val="auto"/>
                <w:sz w:val="36"/>
                <w:szCs w:val="36"/>
              </w:rPr>
            </w:pPr>
            <w:r w:rsidRPr="001970C8">
              <w:rPr>
                <w:rFonts w:ascii="Times New Roman" w:eastAsia="Times New Roman" w:hAnsi="Times New Roman" w:cs="Times New Roman"/>
                <w:b/>
                <w:sz w:val="36"/>
                <w:szCs w:val="36"/>
                <w:shd w:val="clear" w:color="auto" w:fill="FFFFFF"/>
              </w:rPr>
              <w:t>4</w:t>
            </w:r>
          </w:p>
        </w:tc>
        <w:tc>
          <w:tcPr>
            <w:tcW w:w="5386" w:type="dxa"/>
            <w:vMerge w:val="restart"/>
            <w:tcBorders>
              <w:top w:val="single" w:sz="4" w:space="0" w:color="auto"/>
              <w:left w:val="single" w:sz="4" w:space="0" w:color="auto"/>
            </w:tcBorders>
            <w:shd w:val="clear" w:color="auto" w:fill="FFFFFF"/>
            <w:vAlign w:val="center"/>
          </w:tcPr>
          <w:p w:rsidR="00B55625" w:rsidRPr="001970C8" w:rsidRDefault="00B55625" w:rsidP="000410F8">
            <w:pPr>
              <w:spacing w:line="360" w:lineRule="auto"/>
              <w:rPr>
                <w:rFonts w:ascii="Times New Roman" w:eastAsia="Times New Roman" w:hAnsi="Times New Roman" w:cs="Times New Roman"/>
                <w:b/>
                <w:color w:val="auto"/>
                <w:sz w:val="36"/>
                <w:szCs w:val="36"/>
              </w:rPr>
            </w:pPr>
            <w:r w:rsidRPr="001970C8">
              <w:rPr>
                <w:rFonts w:ascii="Times New Roman" w:eastAsia="Times New Roman" w:hAnsi="Times New Roman" w:cs="Times New Roman"/>
                <w:b/>
                <w:sz w:val="36"/>
                <w:szCs w:val="36"/>
                <w:shd w:val="clear" w:color="auto" w:fill="FFFFFF"/>
              </w:rPr>
              <w:t>Парикмахер</w:t>
            </w:r>
          </w:p>
        </w:tc>
        <w:tc>
          <w:tcPr>
            <w:tcW w:w="3676" w:type="dxa"/>
            <w:vMerge w:val="restart"/>
            <w:tcBorders>
              <w:top w:val="single" w:sz="4" w:space="0" w:color="auto"/>
              <w:left w:val="single" w:sz="4" w:space="0" w:color="auto"/>
              <w:right w:val="single" w:sz="4" w:space="0" w:color="auto"/>
            </w:tcBorders>
            <w:shd w:val="clear" w:color="auto" w:fill="FFFFFF"/>
            <w:vAlign w:val="center"/>
          </w:tcPr>
          <w:p w:rsidR="00B55625" w:rsidRPr="001970C8" w:rsidRDefault="001C5BA7" w:rsidP="000410F8">
            <w:pPr>
              <w:spacing w:line="360" w:lineRule="auto"/>
              <w:jc w:val="center"/>
              <w:rPr>
                <w:rFonts w:ascii="Times New Roman" w:eastAsia="Times New Roman" w:hAnsi="Times New Roman" w:cs="Times New Roman"/>
                <w:b/>
                <w:color w:val="auto"/>
                <w:sz w:val="36"/>
                <w:szCs w:val="36"/>
              </w:rPr>
            </w:pPr>
            <w:r w:rsidRPr="001970C8">
              <w:rPr>
                <w:rFonts w:ascii="Times New Roman" w:eastAsia="Times New Roman" w:hAnsi="Times New Roman" w:cs="Times New Roman"/>
                <w:b/>
                <w:color w:val="auto"/>
                <w:sz w:val="36"/>
                <w:szCs w:val="36"/>
              </w:rPr>
              <w:t>25</w:t>
            </w:r>
          </w:p>
        </w:tc>
      </w:tr>
      <w:tr w:rsidR="00B55625" w:rsidRPr="001970C8" w:rsidTr="000410F8">
        <w:trPr>
          <w:trHeight w:hRule="exact" w:val="340"/>
        </w:trPr>
        <w:tc>
          <w:tcPr>
            <w:tcW w:w="1003" w:type="dxa"/>
            <w:vMerge/>
            <w:tcBorders>
              <w:left w:val="single" w:sz="4" w:space="0" w:color="auto"/>
              <w:bottom w:val="single" w:sz="4" w:space="0" w:color="auto"/>
            </w:tcBorders>
            <w:shd w:val="clear" w:color="auto" w:fill="FFFFFF"/>
          </w:tcPr>
          <w:p w:rsidR="00B55625" w:rsidRPr="001970C8" w:rsidRDefault="00B55625" w:rsidP="000410F8">
            <w:pPr>
              <w:shd w:val="clear" w:color="auto" w:fill="FFFFFF"/>
              <w:spacing w:after="4140" w:line="322" w:lineRule="exact"/>
              <w:ind w:left="140"/>
              <w:rPr>
                <w:rFonts w:ascii="Times New Roman" w:eastAsia="Times New Roman" w:hAnsi="Times New Roman" w:cs="Times New Roman"/>
                <w:b/>
                <w:color w:val="auto"/>
                <w:sz w:val="36"/>
                <w:szCs w:val="36"/>
              </w:rPr>
            </w:pPr>
          </w:p>
        </w:tc>
        <w:tc>
          <w:tcPr>
            <w:tcW w:w="5386" w:type="dxa"/>
            <w:vMerge/>
            <w:tcBorders>
              <w:left w:val="single" w:sz="4" w:space="0" w:color="auto"/>
              <w:bottom w:val="single" w:sz="4" w:space="0" w:color="auto"/>
            </w:tcBorders>
            <w:shd w:val="clear" w:color="auto" w:fill="FFFFFF"/>
            <w:vAlign w:val="center"/>
          </w:tcPr>
          <w:p w:rsidR="00B55625" w:rsidRPr="001970C8" w:rsidRDefault="00B55625" w:rsidP="000410F8">
            <w:pPr>
              <w:shd w:val="clear" w:color="auto" w:fill="FFFFFF"/>
              <w:spacing w:after="4140" w:line="322" w:lineRule="exact"/>
              <w:rPr>
                <w:rFonts w:ascii="Times New Roman" w:eastAsia="Times New Roman" w:hAnsi="Times New Roman" w:cs="Times New Roman"/>
                <w:b/>
                <w:color w:val="auto"/>
                <w:sz w:val="36"/>
                <w:szCs w:val="36"/>
              </w:rPr>
            </w:pPr>
          </w:p>
        </w:tc>
        <w:tc>
          <w:tcPr>
            <w:tcW w:w="3676" w:type="dxa"/>
            <w:vMerge/>
            <w:tcBorders>
              <w:left w:val="single" w:sz="4" w:space="0" w:color="auto"/>
              <w:bottom w:val="single" w:sz="4" w:space="0" w:color="auto"/>
              <w:right w:val="single" w:sz="4" w:space="0" w:color="auto"/>
            </w:tcBorders>
            <w:shd w:val="clear" w:color="auto" w:fill="FFFFFF"/>
            <w:vAlign w:val="center"/>
          </w:tcPr>
          <w:p w:rsidR="00B55625" w:rsidRPr="001970C8" w:rsidRDefault="00B55625" w:rsidP="000410F8">
            <w:pPr>
              <w:shd w:val="clear" w:color="auto" w:fill="FFFFFF"/>
              <w:spacing w:after="4140" w:line="322" w:lineRule="exact"/>
              <w:jc w:val="center"/>
              <w:rPr>
                <w:rFonts w:ascii="Times New Roman" w:eastAsia="Times New Roman" w:hAnsi="Times New Roman" w:cs="Times New Roman"/>
                <w:b/>
                <w:color w:val="auto"/>
                <w:sz w:val="36"/>
                <w:szCs w:val="36"/>
              </w:rPr>
            </w:pPr>
          </w:p>
        </w:tc>
      </w:tr>
      <w:tr w:rsidR="00B55625" w:rsidRPr="001970C8" w:rsidTr="000410F8">
        <w:trPr>
          <w:trHeight w:hRule="exact" w:val="1133"/>
        </w:trPr>
        <w:tc>
          <w:tcPr>
            <w:tcW w:w="1003" w:type="dxa"/>
            <w:vMerge w:val="restart"/>
            <w:tcBorders>
              <w:top w:val="single" w:sz="4" w:space="0" w:color="auto"/>
              <w:left w:val="single" w:sz="4" w:space="0" w:color="auto"/>
            </w:tcBorders>
            <w:shd w:val="clear" w:color="auto" w:fill="FFFFFF"/>
          </w:tcPr>
          <w:p w:rsidR="000410F8" w:rsidRDefault="000410F8" w:rsidP="000410F8">
            <w:pPr>
              <w:spacing w:line="360" w:lineRule="auto"/>
              <w:ind w:left="140"/>
              <w:rPr>
                <w:rFonts w:ascii="Times New Roman" w:eastAsia="Times New Roman" w:hAnsi="Times New Roman" w:cs="Times New Roman"/>
                <w:b/>
                <w:sz w:val="36"/>
                <w:szCs w:val="36"/>
                <w:shd w:val="clear" w:color="auto" w:fill="FFFFFF"/>
              </w:rPr>
            </w:pPr>
          </w:p>
          <w:p w:rsidR="00B55625" w:rsidRPr="001970C8" w:rsidRDefault="00B55625" w:rsidP="000410F8">
            <w:pPr>
              <w:spacing w:line="360" w:lineRule="auto"/>
              <w:ind w:left="140"/>
              <w:rPr>
                <w:rFonts w:ascii="Times New Roman" w:eastAsia="Times New Roman" w:hAnsi="Times New Roman" w:cs="Times New Roman"/>
                <w:b/>
                <w:color w:val="auto"/>
                <w:sz w:val="36"/>
                <w:szCs w:val="36"/>
              </w:rPr>
            </w:pPr>
            <w:r w:rsidRPr="001970C8">
              <w:rPr>
                <w:rFonts w:ascii="Times New Roman" w:eastAsia="Times New Roman" w:hAnsi="Times New Roman" w:cs="Times New Roman"/>
                <w:b/>
                <w:sz w:val="36"/>
                <w:szCs w:val="36"/>
                <w:shd w:val="clear" w:color="auto" w:fill="FFFFFF"/>
              </w:rPr>
              <w:t>5</w:t>
            </w:r>
          </w:p>
        </w:tc>
        <w:tc>
          <w:tcPr>
            <w:tcW w:w="5386" w:type="dxa"/>
            <w:vMerge w:val="restart"/>
            <w:tcBorders>
              <w:top w:val="single" w:sz="4" w:space="0" w:color="auto"/>
              <w:left w:val="single" w:sz="4" w:space="0" w:color="auto"/>
            </w:tcBorders>
            <w:shd w:val="clear" w:color="auto" w:fill="FFFFFF"/>
            <w:vAlign w:val="center"/>
          </w:tcPr>
          <w:p w:rsidR="00B55625" w:rsidRPr="001970C8" w:rsidRDefault="00B55625" w:rsidP="000410F8">
            <w:pPr>
              <w:spacing w:line="360" w:lineRule="auto"/>
              <w:rPr>
                <w:rFonts w:ascii="Times New Roman" w:eastAsia="Times New Roman" w:hAnsi="Times New Roman" w:cs="Times New Roman"/>
                <w:b/>
                <w:color w:val="auto"/>
                <w:sz w:val="36"/>
                <w:szCs w:val="36"/>
              </w:rPr>
            </w:pPr>
            <w:proofErr w:type="gramStart"/>
            <w:r w:rsidRPr="001970C8">
              <w:rPr>
                <w:rFonts w:ascii="Times New Roman" w:eastAsia="Times New Roman" w:hAnsi="Times New Roman" w:cs="Times New Roman"/>
                <w:b/>
                <w:sz w:val="36"/>
                <w:szCs w:val="36"/>
                <w:shd w:val="clear" w:color="auto" w:fill="FFFFFF"/>
              </w:rPr>
              <w:t>Сварщик (ручной и частично</w:t>
            </w:r>
            <w:proofErr w:type="gramEnd"/>
          </w:p>
          <w:p w:rsidR="00B55625" w:rsidRPr="001970C8" w:rsidRDefault="00B55625" w:rsidP="000410F8">
            <w:pPr>
              <w:spacing w:line="360" w:lineRule="auto"/>
              <w:rPr>
                <w:rFonts w:ascii="Times New Roman" w:eastAsia="Times New Roman" w:hAnsi="Times New Roman" w:cs="Times New Roman"/>
                <w:b/>
                <w:color w:val="auto"/>
                <w:sz w:val="36"/>
                <w:szCs w:val="36"/>
              </w:rPr>
            </w:pPr>
            <w:r w:rsidRPr="001970C8">
              <w:rPr>
                <w:rFonts w:ascii="Times New Roman" w:eastAsia="Times New Roman" w:hAnsi="Times New Roman" w:cs="Times New Roman"/>
                <w:b/>
                <w:sz w:val="36"/>
                <w:szCs w:val="36"/>
                <w:shd w:val="clear" w:color="auto" w:fill="FFFFFF"/>
              </w:rPr>
              <w:t>механизированной сварки (наплавки))</w:t>
            </w:r>
          </w:p>
        </w:tc>
        <w:tc>
          <w:tcPr>
            <w:tcW w:w="3676" w:type="dxa"/>
            <w:vMerge w:val="restart"/>
            <w:tcBorders>
              <w:top w:val="single" w:sz="4" w:space="0" w:color="auto"/>
              <w:left w:val="single" w:sz="4" w:space="0" w:color="auto"/>
              <w:right w:val="single" w:sz="4" w:space="0" w:color="auto"/>
            </w:tcBorders>
            <w:shd w:val="clear" w:color="auto" w:fill="FFFFFF"/>
            <w:vAlign w:val="center"/>
          </w:tcPr>
          <w:p w:rsidR="00B55625" w:rsidRPr="001970C8" w:rsidRDefault="001C5BA7" w:rsidP="000410F8">
            <w:pPr>
              <w:spacing w:line="360" w:lineRule="auto"/>
              <w:jc w:val="center"/>
              <w:rPr>
                <w:rFonts w:ascii="Times New Roman" w:eastAsia="Times New Roman" w:hAnsi="Times New Roman" w:cs="Times New Roman"/>
                <w:b/>
                <w:color w:val="auto"/>
                <w:sz w:val="36"/>
                <w:szCs w:val="36"/>
              </w:rPr>
            </w:pPr>
            <w:r w:rsidRPr="001970C8">
              <w:rPr>
                <w:rFonts w:ascii="Times New Roman" w:eastAsia="Times New Roman" w:hAnsi="Times New Roman" w:cs="Times New Roman"/>
                <w:b/>
                <w:color w:val="auto"/>
                <w:sz w:val="36"/>
                <w:szCs w:val="36"/>
              </w:rPr>
              <w:t>35</w:t>
            </w:r>
          </w:p>
        </w:tc>
      </w:tr>
      <w:tr w:rsidR="00B55625" w:rsidRPr="001970C8" w:rsidTr="000410F8">
        <w:trPr>
          <w:trHeight w:hRule="exact" w:val="1133"/>
        </w:trPr>
        <w:tc>
          <w:tcPr>
            <w:tcW w:w="1003" w:type="dxa"/>
            <w:vMerge/>
            <w:tcBorders>
              <w:left w:val="single" w:sz="4" w:space="0" w:color="auto"/>
              <w:bottom w:val="single" w:sz="4" w:space="0" w:color="auto"/>
            </w:tcBorders>
            <w:shd w:val="clear" w:color="auto" w:fill="FFFFFF"/>
          </w:tcPr>
          <w:p w:rsidR="00B55625" w:rsidRPr="001970C8" w:rsidRDefault="00B55625" w:rsidP="000410F8">
            <w:pPr>
              <w:spacing w:line="360" w:lineRule="auto"/>
              <w:ind w:left="140"/>
              <w:rPr>
                <w:rFonts w:ascii="Times New Roman" w:eastAsia="Times New Roman" w:hAnsi="Times New Roman" w:cs="Times New Roman"/>
                <w:b/>
                <w:sz w:val="36"/>
                <w:szCs w:val="36"/>
                <w:shd w:val="clear" w:color="auto" w:fill="FFFFFF"/>
              </w:rPr>
            </w:pPr>
          </w:p>
        </w:tc>
        <w:tc>
          <w:tcPr>
            <w:tcW w:w="5386" w:type="dxa"/>
            <w:vMerge/>
            <w:tcBorders>
              <w:left w:val="single" w:sz="4" w:space="0" w:color="auto"/>
              <w:bottom w:val="single" w:sz="4" w:space="0" w:color="auto"/>
            </w:tcBorders>
            <w:shd w:val="clear" w:color="auto" w:fill="FFFFFF"/>
            <w:vAlign w:val="center"/>
          </w:tcPr>
          <w:p w:rsidR="00B55625" w:rsidRPr="001970C8" w:rsidRDefault="00B55625" w:rsidP="000410F8">
            <w:pPr>
              <w:spacing w:line="360" w:lineRule="auto"/>
              <w:rPr>
                <w:rFonts w:ascii="Times New Roman" w:eastAsia="Times New Roman" w:hAnsi="Times New Roman" w:cs="Times New Roman"/>
                <w:b/>
                <w:sz w:val="36"/>
                <w:szCs w:val="36"/>
                <w:shd w:val="clear" w:color="auto" w:fill="FFFFFF"/>
              </w:rPr>
            </w:pPr>
          </w:p>
        </w:tc>
        <w:tc>
          <w:tcPr>
            <w:tcW w:w="3676" w:type="dxa"/>
            <w:vMerge/>
            <w:tcBorders>
              <w:left w:val="single" w:sz="4" w:space="0" w:color="auto"/>
              <w:bottom w:val="single" w:sz="4" w:space="0" w:color="auto"/>
              <w:right w:val="single" w:sz="4" w:space="0" w:color="auto"/>
            </w:tcBorders>
            <w:shd w:val="clear" w:color="auto" w:fill="FFFFFF"/>
            <w:vAlign w:val="center"/>
          </w:tcPr>
          <w:p w:rsidR="00B55625" w:rsidRPr="001970C8" w:rsidRDefault="00B55625" w:rsidP="000410F8">
            <w:pPr>
              <w:spacing w:line="360" w:lineRule="auto"/>
              <w:rPr>
                <w:rFonts w:ascii="Times New Roman" w:eastAsia="Times New Roman" w:hAnsi="Times New Roman" w:cs="Times New Roman"/>
                <w:b/>
                <w:sz w:val="36"/>
                <w:szCs w:val="36"/>
                <w:shd w:val="clear" w:color="auto" w:fill="FFFFFF"/>
              </w:rPr>
            </w:pPr>
          </w:p>
        </w:tc>
      </w:tr>
      <w:tr w:rsidR="00BF4E55" w:rsidRPr="001970C8" w:rsidTr="000410F8">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10065" w:type="dxa"/>
            <w:gridSpan w:val="3"/>
          </w:tcPr>
          <w:p w:rsidR="00BF4E55" w:rsidRPr="001970C8" w:rsidRDefault="00BF4E55" w:rsidP="000410F8">
            <w:pPr>
              <w:tabs>
                <w:tab w:val="left" w:pos="0"/>
              </w:tabs>
              <w:rPr>
                <w:b/>
                <w:sz w:val="36"/>
                <w:szCs w:val="36"/>
              </w:rPr>
            </w:pPr>
          </w:p>
        </w:tc>
      </w:tr>
    </w:tbl>
    <w:p w:rsidR="00376822" w:rsidRPr="001970C8" w:rsidRDefault="00376822" w:rsidP="00B55625">
      <w:pPr>
        <w:tabs>
          <w:tab w:val="left" w:pos="0"/>
        </w:tabs>
        <w:rPr>
          <w:b/>
          <w:sz w:val="36"/>
          <w:szCs w:val="36"/>
        </w:rPr>
      </w:pPr>
    </w:p>
    <w:sectPr w:rsidR="00376822" w:rsidRPr="001970C8" w:rsidSect="0051369D">
      <w:type w:val="continuous"/>
      <w:pgSz w:w="11900" w:h="16840"/>
      <w:pgMar w:top="851" w:right="851" w:bottom="1276"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69D" w:rsidRDefault="0051369D">
      <w:r>
        <w:separator/>
      </w:r>
    </w:p>
  </w:endnote>
  <w:endnote w:type="continuationSeparator" w:id="0">
    <w:p w:rsidR="0051369D" w:rsidRDefault="0051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69D" w:rsidRDefault="0051369D"/>
  </w:footnote>
  <w:footnote w:type="continuationSeparator" w:id="0">
    <w:p w:rsidR="0051369D" w:rsidRDefault="005136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D4B"/>
    <w:multiLevelType w:val="multilevel"/>
    <w:tmpl w:val="C6E2427E"/>
    <w:lvl w:ilvl="0">
      <w:start w:val="6"/>
      <w:numFmt w:val="decimal"/>
      <w:lvlText w:val="%1."/>
      <w:lvlJc w:val="left"/>
      <w:pPr>
        <w:ind w:left="450" w:hanging="450"/>
      </w:pPr>
      <w:rPr>
        <w:rFonts w:hint="default"/>
      </w:rPr>
    </w:lvl>
    <w:lvl w:ilvl="1">
      <w:start w:val="9"/>
      <w:numFmt w:val="decimal"/>
      <w:lvlText w:val="%1.%2."/>
      <w:lvlJc w:val="left"/>
      <w:pPr>
        <w:ind w:left="2055" w:hanging="72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5085" w:hanging="108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8115" w:hanging="1440"/>
      </w:pPr>
      <w:rPr>
        <w:rFonts w:hint="default"/>
      </w:rPr>
    </w:lvl>
    <w:lvl w:ilvl="6">
      <w:start w:val="1"/>
      <w:numFmt w:val="decimal"/>
      <w:lvlText w:val="%1.%2.%3.%4.%5.%6.%7."/>
      <w:lvlJc w:val="left"/>
      <w:pPr>
        <w:ind w:left="9810" w:hanging="1800"/>
      </w:pPr>
      <w:rPr>
        <w:rFonts w:hint="default"/>
      </w:rPr>
    </w:lvl>
    <w:lvl w:ilvl="7">
      <w:start w:val="1"/>
      <w:numFmt w:val="decimal"/>
      <w:lvlText w:val="%1.%2.%3.%4.%5.%6.%7.%8."/>
      <w:lvlJc w:val="left"/>
      <w:pPr>
        <w:ind w:left="11145" w:hanging="1800"/>
      </w:pPr>
      <w:rPr>
        <w:rFonts w:hint="default"/>
      </w:rPr>
    </w:lvl>
    <w:lvl w:ilvl="8">
      <w:start w:val="1"/>
      <w:numFmt w:val="decimal"/>
      <w:lvlText w:val="%1.%2.%3.%4.%5.%6.%7.%8.%9."/>
      <w:lvlJc w:val="left"/>
      <w:pPr>
        <w:ind w:left="12840" w:hanging="2160"/>
      </w:pPr>
      <w:rPr>
        <w:rFonts w:hint="default"/>
      </w:rPr>
    </w:lvl>
  </w:abstractNum>
  <w:abstractNum w:abstractNumId="1">
    <w:nsid w:val="02192A56"/>
    <w:multiLevelType w:val="multilevel"/>
    <w:tmpl w:val="A9A8288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054C3E"/>
    <w:multiLevelType w:val="multilevel"/>
    <w:tmpl w:val="5FF48426"/>
    <w:lvl w:ilvl="0">
      <w:start w:val="4"/>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4A4D42"/>
    <w:multiLevelType w:val="multilevel"/>
    <w:tmpl w:val="5C580044"/>
    <w:lvl w:ilvl="0">
      <w:start w:val="4"/>
      <w:numFmt w:val="decimal"/>
      <w:lvlText w:val="%1."/>
      <w:lvlJc w:val="left"/>
      <w:pPr>
        <w:ind w:left="450" w:hanging="450"/>
      </w:pPr>
      <w:rPr>
        <w:rFonts w:hint="default"/>
      </w:rPr>
    </w:lvl>
    <w:lvl w:ilvl="1">
      <w:start w:val="5"/>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4">
    <w:nsid w:val="217712B9"/>
    <w:multiLevelType w:val="multilevel"/>
    <w:tmpl w:val="EE46B5CA"/>
    <w:lvl w:ilvl="0">
      <w:start w:val="4"/>
      <w:numFmt w:val="decimal"/>
      <w:lvlText w:val="%1."/>
      <w:lvlJc w:val="left"/>
      <w:pPr>
        <w:ind w:left="450" w:hanging="450"/>
      </w:pPr>
      <w:rPr>
        <w:rFonts w:hint="default"/>
      </w:rPr>
    </w:lvl>
    <w:lvl w:ilvl="1">
      <w:start w:val="6"/>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5">
    <w:nsid w:val="24905C53"/>
    <w:multiLevelType w:val="multilevel"/>
    <w:tmpl w:val="2752BBF4"/>
    <w:lvl w:ilvl="0">
      <w:start w:val="4"/>
      <w:numFmt w:val="decimal"/>
      <w:lvlText w:val="%1."/>
      <w:lvlJc w:val="left"/>
      <w:pPr>
        <w:ind w:left="420" w:hanging="420"/>
      </w:pPr>
      <w:rPr>
        <w:rFonts w:hint="default"/>
      </w:rPr>
    </w:lvl>
    <w:lvl w:ilvl="1">
      <w:start w:val="5"/>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6">
    <w:nsid w:val="293C22FC"/>
    <w:multiLevelType w:val="multilevel"/>
    <w:tmpl w:val="C3507B8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880DB4"/>
    <w:multiLevelType w:val="multilevel"/>
    <w:tmpl w:val="CD5E2E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7442C1"/>
    <w:multiLevelType w:val="multilevel"/>
    <w:tmpl w:val="3E0A5808"/>
    <w:lvl w:ilvl="0">
      <w:start w:val="2"/>
      <w:numFmt w:val="decimal"/>
      <w:lvlText w:val="%1."/>
      <w:lvlJc w:val="left"/>
      <w:pPr>
        <w:ind w:left="600" w:hanging="600"/>
      </w:pPr>
      <w:rPr>
        <w:rFonts w:hint="default"/>
      </w:rPr>
    </w:lvl>
    <w:lvl w:ilvl="1">
      <w:start w:val="1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9">
    <w:nsid w:val="2B7900E4"/>
    <w:multiLevelType w:val="multilevel"/>
    <w:tmpl w:val="9C1A1F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A75689"/>
    <w:multiLevelType w:val="multilevel"/>
    <w:tmpl w:val="40AA4BA6"/>
    <w:lvl w:ilvl="0">
      <w:start w:val="4"/>
      <w:numFmt w:val="decimal"/>
      <w:lvlText w:val="%1"/>
      <w:lvlJc w:val="left"/>
      <w:pPr>
        <w:ind w:left="375" w:hanging="375"/>
      </w:pPr>
      <w:rPr>
        <w:rFonts w:hint="default"/>
      </w:rPr>
    </w:lvl>
    <w:lvl w:ilvl="1">
      <w:start w:val="5"/>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35B81475"/>
    <w:multiLevelType w:val="multilevel"/>
    <w:tmpl w:val="FAC6073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8B646F"/>
    <w:multiLevelType w:val="multilevel"/>
    <w:tmpl w:val="97FE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C66AF7"/>
    <w:multiLevelType w:val="multilevel"/>
    <w:tmpl w:val="96A2315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BE1281"/>
    <w:multiLevelType w:val="multilevel"/>
    <w:tmpl w:val="4AA654E0"/>
    <w:lvl w:ilvl="0">
      <w:start w:val="2"/>
      <w:numFmt w:val="decimal"/>
      <w:lvlText w:val="%1"/>
      <w:lvlJc w:val="left"/>
      <w:pPr>
        <w:ind w:left="510" w:hanging="510"/>
      </w:pPr>
      <w:rPr>
        <w:rFonts w:hint="default"/>
      </w:rPr>
    </w:lvl>
    <w:lvl w:ilvl="1">
      <w:start w:val="11"/>
      <w:numFmt w:val="decimal"/>
      <w:lvlText w:val="%1.%2"/>
      <w:lvlJc w:val="left"/>
      <w:pPr>
        <w:ind w:left="1810" w:hanging="510"/>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980" w:hanging="1080"/>
      </w:pPr>
      <w:rPr>
        <w:rFonts w:hint="default"/>
      </w:rPr>
    </w:lvl>
    <w:lvl w:ilvl="4">
      <w:start w:val="1"/>
      <w:numFmt w:val="decimal"/>
      <w:lvlText w:val="%1.%2.%3.%4.%5"/>
      <w:lvlJc w:val="left"/>
      <w:pPr>
        <w:ind w:left="6280" w:hanging="1080"/>
      </w:pPr>
      <w:rPr>
        <w:rFonts w:hint="default"/>
      </w:rPr>
    </w:lvl>
    <w:lvl w:ilvl="5">
      <w:start w:val="1"/>
      <w:numFmt w:val="decimal"/>
      <w:lvlText w:val="%1.%2.%3.%4.%5.%6"/>
      <w:lvlJc w:val="left"/>
      <w:pPr>
        <w:ind w:left="7940" w:hanging="1440"/>
      </w:pPr>
      <w:rPr>
        <w:rFonts w:hint="default"/>
      </w:rPr>
    </w:lvl>
    <w:lvl w:ilvl="6">
      <w:start w:val="1"/>
      <w:numFmt w:val="decimal"/>
      <w:lvlText w:val="%1.%2.%3.%4.%5.%6.%7"/>
      <w:lvlJc w:val="left"/>
      <w:pPr>
        <w:ind w:left="9240" w:hanging="1440"/>
      </w:pPr>
      <w:rPr>
        <w:rFonts w:hint="default"/>
      </w:rPr>
    </w:lvl>
    <w:lvl w:ilvl="7">
      <w:start w:val="1"/>
      <w:numFmt w:val="decimal"/>
      <w:lvlText w:val="%1.%2.%3.%4.%5.%6.%7.%8"/>
      <w:lvlJc w:val="left"/>
      <w:pPr>
        <w:ind w:left="10900" w:hanging="1800"/>
      </w:pPr>
      <w:rPr>
        <w:rFonts w:hint="default"/>
      </w:rPr>
    </w:lvl>
    <w:lvl w:ilvl="8">
      <w:start w:val="1"/>
      <w:numFmt w:val="decimal"/>
      <w:lvlText w:val="%1.%2.%3.%4.%5.%6.%7.%8.%9"/>
      <w:lvlJc w:val="left"/>
      <w:pPr>
        <w:ind w:left="12560" w:hanging="2160"/>
      </w:pPr>
      <w:rPr>
        <w:rFonts w:hint="default"/>
      </w:rPr>
    </w:lvl>
  </w:abstractNum>
  <w:abstractNum w:abstractNumId="15">
    <w:nsid w:val="4D5F08A9"/>
    <w:multiLevelType w:val="multilevel"/>
    <w:tmpl w:val="D18212F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484AA8"/>
    <w:multiLevelType w:val="multilevel"/>
    <w:tmpl w:val="C71E50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8B77B8"/>
    <w:multiLevelType w:val="multilevel"/>
    <w:tmpl w:val="2C089A78"/>
    <w:lvl w:ilvl="0">
      <w:start w:val="6"/>
      <w:numFmt w:val="decimal"/>
      <w:lvlText w:val="%1."/>
      <w:lvlJc w:val="left"/>
      <w:pPr>
        <w:ind w:left="450" w:hanging="450"/>
      </w:pPr>
      <w:rPr>
        <w:rFonts w:hint="default"/>
      </w:rPr>
    </w:lvl>
    <w:lvl w:ilvl="1">
      <w:start w:val="9"/>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8">
    <w:nsid w:val="61280936"/>
    <w:multiLevelType w:val="multilevel"/>
    <w:tmpl w:val="19845926"/>
    <w:lvl w:ilvl="0">
      <w:start w:val="4"/>
      <w:numFmt w:val="decimal"/>
      <w:lvlText w:val="%1."/>
      <w:lvlJc w:val="left"/>
      <w:pPr>
        <w:ind w:left="420" w:hanging="420"/>
      </w:pPr>
      <w:rPr>
        <w:rFonts w:hint="default"/>
      </w:rPr>
    </w:lvl>
    <w:lvl w:ilvl="1">
      <w:start w:val="4"/>
      <w:numFmt w:val="decimal"/>
      <w:lvlText w:val="%1.%2."/>
      <w:lvlJc w:val="left"/>
      <w:pPr>
        <w:ind w:left="2020" w:hanging="720"/>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980" w:hanging="1080"/>
      </w:pPr>
      <w:rPr>
        <w:rFonts w:hint="default"/>
      </w:rPr>
    </w:lvl>
    <w:lvl w:ilvl="4">
      <w:start w:val="1"/>
      <w:numFmt w:val="decimal"/>
      <w:lvlText w:val="%1.%2.%3.%4.%5."/>
      <w:lvlJc w:val="left"/>
      <w:pPr>
        <w:ind w:left="6280" w:hanging="1080"/>
      </w:pPr>
      <w:rPr>
        <w:rFonts w:hint="default"/>
      </w:rPr>
    </w:lvl>
    <w:lvl w:ilvl="5">
      <w:start w:val="1"/>
      <w:numFmt w:val="decimal"/>
      <w:lvlText w:val="%1.%2.%3.%4.%5.%6."/>
      <w:lvlJc w:val="left"/>
      <w:pPr>
        <w:ind w:left="7940" w:hanging="1440"/>
      </w:pPr>
      <w:rPr>
        <w:rFonts w:hint="default"/>
      </w:rPr>
    </w:lvl>
    <w:lvl w:ilvl="6">
      <w:start w:val="1"/>
      <w:numFmt w:val="decimal"/>
      <w:lvlText w:val="%1.%2.%3.%4.%5.%6.%7."/>
      <w:lvlJc w:val="left"/>
      <w:pPr>
        <w:ind w:left="9600" w:hanging="1800"/>
      </w:pPr>
      <w:rPr>
        <w:rFonts w:hint="default"/>
      </w:rPr>
    </w:lvl>
    <w:lvl w:ilvl="7">
      <w:start w:val="1"/>
      <w:numFmt w:val="decimal"/>
      <w:lvlText w:val="%1.%2.%3.%4.%5.%6.%7.%8."/>
      <w:lvlJc w:val="left"/>
      <w:pPr>
        <w:ind w:left="10900" w:hanging="1800"/>
      </w:pPr>
      <w:rPr>
        <w:rFonts w:hint="default"/>
      </w:rPr>
    </w:lvl>
    <w:lvl w:ilvl="8">
      <w:start w:val="1"/>
      <w:numFmt w:val="decimal"/>
      <w:lvlText w:val="%1.%2.%3.%4.%5.%6.%7.%8.%9."/>
      <w:lvlJc w:val="left"/>
      <w:pPr>
        <w:ind w:left="12560" w:hanging="2160"/>
      </w:pPr>
      <w:rPr>
        <w:rFonts w:hint="default"/>
      </w:rPr>
    </w:lvl>
  </w:abstractNum>
  <w:abstractNum w:abstractNumId="19">
    <w:nsid w:val="66AB0889"/>
    <w:multiLevelType w:val="multilevel"/>
    <w:tmpl w:val="4C642F2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6130BE"/>
    <w:multiLevelType w:val="multilevel"/>
    <w:tmpl w:val="2B780192"/>
    <w:lvl w:ilvl="0">
      <w:start w:val="6"/>
      <w:numFmt w:val="decimal"/>
      <w:lvlText w:val="%1."/>
      <w:lvlJc w:val="left"/>
      <w:pPr>
        <w:ind w:left="450" w:hanging="450"/>
      </w:pPr>
      <w:rPr>
        <w:rFonts w:hint="default"/>
      </w:rPr>
    </w:lvl>
    <w:lvl w:ilvl="1">
      <w:start w:val="8"/>
      <w:numFmt w:val="decimal"/>
      <w:lvlText w:val="%1.%2."/>
      <w:lvlJc w:val="left"/>
      <w:pPr>
        <w:ind w:left="2055" w:hanging="72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5085" w:hanging="108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8115" w:hanging="1440"/>
      </w:pPr>
      <w:rPr>
        <w:rFonts w:hint="default"/>
      </w:rPr>
    </w:lvl>
    <w:lvl w:ilvl="6">
      <w:start w:val="1"/>
      <w:numFmt w:val="decimal"/>
      <w:lvlText w:val="%1.%2.%3.%4.%5.%6.%7."/>
      <w:lvlJc w:val="left"/>
      <w:pPr>
        <w:ind w:left="9810" w:hanging="1800"/>
      </w:pPr>
      <w:rPr>
        <w:rFonts w:hint="default"/>
      </w:rPr>
    </w:lvl>
    <w:lvl w:ilvl="7">
      <w:start w:val="1"/>
      <w:numFmt w:val="decimal"/>
      <w:lvlText w:val="%1.%2.%3.%4.%5.%6.%7.%8."/>
      <w:lvlJc w:val="left"/>
      <w:pPr>
        <w:ind w:left="11145" w:hanging="1800"/>
      </w:pPr>
      <w:rPr>
        <w:rFonts w:hint="default"/>
      </w:rPr>
    </w:lvl>
    <w:lvl w:ilvl="8">
      <w:start w:val="1"/>
      <w:numFmt w:val="decimal"/>
      <w:lvlText w:val="%1.%2.%3.%4.%5.%6.%7.%8.%9."/>
      <w:lvlJc w:val="left"/>
      <w:pPr>
        <w:ind w:left="12840" w:hanging="2160"/>
      </w:pPr>
      <w:rPr>
        <w:rFonts w:hint="default"/>
      </w:rPr>
    </w:lvl>
  </w:abstractNum>
  <w:abstractNum w:abstractNumId="21">
    <w:nsid w:val="6E544FC9"/>
    <w:multiLevelType w:val="multilevel"/>
    <w:tmpl w:val="1EF4ED62"/>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2C0CB4"/>
    <w:multiLevelType w:val="multilevel"/>
    <w:tmpl w:val="12A83D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6"/>
  </w:num>
  <w:num w:numId="3">
    <w:abstractNumId w:val="22"/>
  </w:num>
  <w:num w:numId="4">
    <w:abstractNumId w:val="21"/>
  </w:num>
  <w:num w:numId="5">
    <w:abstractNumId w:val="6"/>
  </w:num>
  <w:num w:numId="6">
    <w:abstractNumId w:val="7"/>
  </w:num>
  <w:num w:numId="7">
    <w:abstractNumId w:val="15"/>
  </w:num>
  <w:num w:numId="8">
    <w:abstractNumId w:val="19"/>
  </w:num>
  <w:num w:numId="9">
    <w:abstractNumId w:val="9"/>
  </w:num>
  <w:num w:numId="10">
    <w:abstractNumId w:val="11"/>
  </w:num>
  <w:num w:numId="11">
    <w:abstractNumId w:val="1"/>
  </w:num>
  <w:num w:numId="12">
    <w:abstractNumId w:val="14"/>
  </w:num>
  <w:num w:numId="13">
    <w:abstractNumId w:val="18"/>
  </w:num>
  <w:num w:numId="14">
    <w:abstractNumId w:val="2"/>
  </w:num>
  <w:num w:numId="15">
    <w:abstractNumId w:val="5"/>
  </w:num>
  <w:num w:numId="16">
    <w:abstractNumId w:val="10"/>
  </w:num>
  <w:num w:numId="17">
    <w:abstractNumId w:val="4"/>
  </w:num>
  <w:num w:numId="18">
    <w:abstractNumId w:val="3"/>
  </w:num>
  <w:num w:numId="19">
    <w:abstractNumId w:val="17"/>
  </w:num>
  <w:num w:numId="20">
    <w:abstractNumId w:val="0"/>
  </w:num>
  <w:num w:numId="21">
    <w:abstractNumId w:val="20"/>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B5"/>
    <w:rsid w:val="0000196F"/>
    <w:rsid w:val="00020BE4"/>
    <w:rsid w:val="00032FBD"/>
    <w:rsid w:val="000410F8"/>
    <w:rsid w:val="00053C0B"/>
    <w:rsid w:val="000649F3"/>
    <w:rsid w:val="000747AF"/>
    <w:rsid w:val="00092828"/>
    <w:rsid w:val="000A3644"/>
    <w:rsid w:val="000B036F"/>
    <w:rsid w:val="000B194F"/>
    <w:rsid w:val="000B639C"/>
    <w:rsid w:val="000C35CF"/>
    <w:rsid w:val="000F0E0C"/>
    <w:rsid w:val="000F24F6"/>
    <w:rsid w:val="00104E45"/>
    <w:rsid w:val="00116708"/>
    <w:rsid w:val="00120079"/>
    <w:rsid w:val="001253F3"/>
    <w:rsid w:val="00125739"/>
    <w:rsid w:val="00135B6B"/>
    <w:rsid w:val="00151D63"/>
    <w:rsid w:val="001636EB"/>
    <w:rsid w:val="00174850"/>
    <w:rsid w:val="00180940"/>
    <w:rsid w:val="00196221"/>
    <w:rsid w:val="001970C8"/>
    <w:rsid w:val="001A464D"/>
    <w:rsid w:val="001C009C"/>
    <w:rsid w:val="001C5BA7"/>
    <w:rsid w:val="001E2467"/>
    <w:rsid w:val="001E4CF2"/>
    <w:rsid w:val="002156AA"/>
    <w:rsid w:val="00217F8D"/>
    <w:rsid w:val="00226E5B"/>
    <w:rsid w:val="00236450"/>
    <w:rsid w:val="00295572"/>
    <w:rsid w:val="002A21CA"/>
    <w:rsid w:val="002A35A8"/>
    <w:rsid w:val="002A4833"/>
    <w:rsid w:val="002A4EC6"/>
    <w:rsid w:val="002C3D07"/>
    <w:rsid w:val="002C49C5"/>
    <w:rsid w:val="002C7A4B"/>
    <w:rsid w:val="002C7ED5"/>
    <w:rsid w:val="002D1939"/>
    <w:rsid w:val="002D3620"/>
    <w:rsid w:val="002D7640"/>
    <w:rsid w:val="002E2D8A"/>
    <w:rsid w:val="002E5534"/>
    <w:rsid w:val="002F1428"/>
    <w:rsid w:val="002F4394"/>
    <w:rsid w:val="00337E1D"/>
    <w:rsid w:val="00340DA2"/>
    <w:rsid w:val="00343E05"/>
    <w:rsid w:val="00350D12"/>
    <w:rsid w:val="003679A4"/>
    <w:rsid w:val="00375AF7"/>
    <w:rsid w:val="00376822"/>
    <w:rsid w:val="0038345E"/>
    <w:rsid w:val="0039366A"/>
    <w:rsid w:val="003A327F"/>
    <w:rsid w:val="003A67E9"/>
    <w:rsid w:val="003B60AF"/>
    <w:rsid w:val="003C7790"/>
    <w:rsid w:val="003E0D90"/>
    <w:rsid w:val="00415740"/>
    <w:rsid w:val="00423981"/>
    <w:rsid w:val="00424405"/>
    <w:rsid w:val="004257A0"/>
    <w:rsid w:val="00427AE4"/>
    <w:rsid w:val="004324B0"/>
    <w:rsid w:val="00434500"/>
    <w:rsid w:val="00434CEE"/>
    <w:rsid w:val="004537C6"/>
    <w:rsid w:val="004B7BD1"/>
    <w:rsid w:val="004C1797"/>
    <w:rsid w:val="004E297F"/>
    <w:rsid w:val="00501943"/>
    <w:rsid w:val="005041FB"/>
    <w:rsid w:val="0051369D"/>
    <w:rsid w:val="00517872"/>
    <w:rsid w:val="00530BDE"/>
    <w:rsid w:val="005522D8"/>
    <w:rsid w:val="00556D15"/>
    <w:rsid w:val="00561797"/>
    <w:rsid w:val="00580846"/>
    <w:rsid w:val="00590370"/>
    <w:rsid w:val="00590EAC"/>
    <w:rsid w:val="005A2B74"/>
    <w:rsid w:val="005B1C38"/>
    <w:rsid w:val="005B6755"/>
    <w:rsid w:val="005C053A"/>
    <w:rsid w:val="005C06C2"/>
    <w:rsid w:val="005C4A93"/>
    <w:rsid w:val="005C6E6B"/>
    <w:rsid w:val="005D158F"/>
    <w:rsid w:val="005E0C32"/>
    <w:rsid w:val="005F3012"/>
    <w:rsid w:val="005F50C6"/>
    <w:rsid w:val="00604D5E"/>
    <w:rsid w:val="006166E5"/>
    <w:rsid w:val="00652AC8"/>
    <w:rsid w:val="006637F3"/>
    <w:rsid w:val="00695454"/>
    <w:rsid w:val="006A7483"/>
    <w:rsid w:val="006C0DAA"/>
    <w:rsid w:val="006C3434"/>
    <w:rsid w:val="006E42C3"/>
    <w:rsid w:val="006E7A6C"/>
    <w:rsid w:val="006F5287"/>
    <w:rsid w:val="00704894"/>
    <w:rsid w:val="007275E2"/>
    <w:rsid w:val="00740580"/>
    <w:rsid w:val="00744709"/>
    <w:rsid w:val="00744EB5"/>
    <w:rsid w:val="00767FF8"/>
    <w:rsid w:val="00783735"/>
    <w:rsid w:val="007C636F"/>
    <w:rsid w:val="007D623E"/>
    <w:rsid w:val="007E0320"/>
    <w:rsid w:val="007E3679"/>
    <w:rsid w:val="007F28E3"/>
    <w:rsid w:val="007F3CDB"/>
    <w:rsid w:val="007F790C"/>
    <w:rsid w:val="00807B24"/>
    <w:rsid w:val="00845ACF"/>
    <w:rsid w:val="00845CA5"/>
    <w:rsid w:val="008522E7"/>
    <w:rsid w:val="008556B4"/>
    <w:rsid w:val="00876F37"/>
    <w:rsid w:val="00880FB8"/>
    <w:rsid w:val="008C6750"/>
    <w:rsid w:val="008D1B6E"/>
    <w:rsid w:val="008D4A23"/>
    <w:rsid w:val="008D55B6"/>
    <w:rsid w:val="008E77F4"/>
    <w:rsid w:val="0090213D"/>
    <w:rsid w:val="00915FAC"/>
    <w:rsid w:val="009256ED"/>
    <w:rsid w:val="0092791C"/>
    <w:rsid w:val="0095536E"/>
    <w:rsid w:val="00956649"/>
    <w:rsid w:val="0095764E"/>
    <w:rsid w:val="00974AD6"/>
    <w:rsid w:val="0098133B"/>
    <w:rsid w:val="009B09CD"/>
    <w:rsid w:val="009C4CCE"/>
    <w:rsid w:val="009C64A9"/>
    <w:rsid w:val="009C662F"/>
    <w:rsid w:val="009D0A1B"/>
    <w:rsid w:val="009D1CF3"/>
    <w:rsid w:val="009E0BEA"/>
    <w:rsid w:val="00A07808"/>
    <w:rsid w:val="00A178B4"/>
    <w:rsid w:val="00A25C27"/>
    <w:rsid w:val="00A35EFC"/>
    <w:rsid w:val="00A366C4"/>
    <w:rsid w:val="00A42C59"/>
    <w:rsid w:val="00A5421D"/>
    <w:rsid w:val="00A563A4"/>
    <w:rsid w:val="00A6682D"/>
    <w:rsid w:val="00A83C72"/>
    <w:rsid w:val="00A95CFF"/>
    <w:rsid w:val="00A963DB"/>
    <w:rsid w:val="00AA1A5D"/>
    <w:rsid w:val="00AC4FD6"/>
    <w:rsid w:val="00AD1383"/>
    <w:rsid w:val="00AD3BDD"/>
    <w:rsid w:val="00AD509F"/>
    <w:rsid w:val="00AE0DFA"/>
    <w:rsid w:val="00AE36D7"/>
    <w:rsid w:val="00AE554C"/>
    <w:rsid w:val="00AE605C"/>
    <w:rsid w:val="00AE6981"/>
    <w:rsid w:val="00AE77C7"/>
    <w:rsid w:val="00B0324E"/>
    <w:rsid w:val="00B05B32"/>
    <w:rsid w:val="00B40F3D"/>
    <w:rsid w:val="00B42BAE"/>
    <w:rsid w:val="00B542D1"/>
    <w:rsid w:val="00B55625"/>
    <w:rsid w:val="00B66E4B"/>
    <w:rsid w:val="00B71F58"/>
    <w:rsid w:val="00B877E3"/>
    <w:rsid w:val="00B9368C"/>
    <w:rsid w:val="00BA0922"/>
    <w:rsid w:val="00BA2D76"/>
    <w:rsid w:val="00BA4FD4"/>
    <w:rsid w:val="00BD29CE"/>
    <w:rsid w:val="00BD6FCB"/>
    <w:rsid w:val="00BF4E55"/>
    <w:rsid w:val="00C06D62"/>
    <w:rsid w:val="00C1014A"/>
    <w:rsid w:val="00C16627"/>
    <w:rsid w:val="00C25185"/>
    <w:rsid w:val="00C41C99"/>
    <w:rsid w:val="00C46512"/>
    <w:rsid w:val="00C47175"/>
    <w:rsid w:val="00C677A3"/>
    <w:rsid w:val="00C7087C"/>
    <w:rsid w:val="00C776FE"/>
    <w:rsid w:val="00C87546"/>
    <w:rsid w:val="00CC5042"/>
    <w:rsid w:val="00CD7AB6"/>
    <w:rsid w:val="00D03ECA"/>
    <w:rsid w:val="00D05823"/>
    <w:rsid w:val="00D07BF3"/>
    <w:rsid w:val="00D11D89"/>
    <w:rsid w:val="00D1459A"/>
    <w:rsid w:val="00D36B1A"/>
    <w:rsid w:val="00D403CB"/>
    <w:rsid w:val="00D47E77"/>
    <w:rsid w:val="00D67C91"/>
    <w:rsid w:val="00D7111D"/>
    <w:rsid w:val="00D930C3"/>
    <w:rsid w:val="00DA2E70"/>
    <w:rsid w:val="00DC79B5"/>
    <w:rsid w:val="00DD0013"/>
    <w:rsid w:val="00DD0166"/>
    <w:rsid w:val="00DD774D"/>
    <w:rsid w:val="00DE010F"/>
    <w:rsid w:val="00DE20BD"/>
    <w:rsid w:val="00DE4297"/>
    <w:rsid w:val="00DF017E"/>
    <w:rsid w:val="00DF681B"/>
    <w:rsid w:val="00E008C8"/>
    <w:rsid w:val="00E01FA6"/>
    <w:rsid w:val="00E14500"/>
    <w:rsid w:val="00E20D27"/>
    <w:rsid w:val="00E4068E"/>
    <w:rsid w:val="00E616FF"/>
    <w:rsid w:val="00E67F60"/>
    <w:rsid w:val="00E97182"/>
    <w:rsid w:val="00EA5EA7"/>
    <w:rsid w:val="00EA6090"/>
    <w:rsid w:val="00EB0A32"/>
    <w:rsid w:val="00EE25AA"/>
    <w:rsid w:val="00F02DB5"/>
    <w:rsid w:val="00F045F2"/>
    <w:rsid w:val="00F1228B"/>
    <w:rsid w:val="00F34E62"/>
    <w:rsid w:val="00F34F9D"/>
    <w:rsid w:val="00F44683"/>
    <w:rsid w:val="00F46A5F"/>
    <w:rsid w:val="00F67A31"/>
    <w:rsid w:val="00F81BFD"/>
    <w:rsid w:val="00F82E39"/>
    <w:rsid w:val="00F9723D"/>
    <w:rsid w:val="00FA345F"/>
    <w:rsid w:val="00FB2CFF"/>
    <w:rsid w:val="00FC04F0"/>
    <w:rsid w:val="00FC14CB"/>
    <w:rsid w:val="00FC293F"/>
    <w:rsid w:val="00FC3F02"/>
    <w:rsid w:val="00FD5A9B"/>
    <w:rsid w:val="00FD6A6C"/>
    <w:rsid w:val="00FE3FF6"/>
    <w:rsid w:val="00FE7D5C"/>
    <w:rsid w:val="00FF4DF7"/>
    <w:rsid w:val="00FF77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47A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8"/>
      <w:szCs w:val="28"/>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0"/>
      <w:szCs w:val="30"/>
      <w:u w:val="none"/>
    </w:rPr>
  </w:style>
  <w:style w:type="character" w:customStyle="1" w:styleId="4">
    <w:name w:val="Основной текст (4)"/>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pt">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45pt">
    <w:name w:val="Основной текст (2) + 4;5 pt;Полужирный"/>
    <w:basedOn w:val="2"/>
    <w:rPr>
      <w:rFonts w:ascii="Times New Roman" w:eastAsia="Times New Roman" w:hAnsi="Times New Roman" w:cs="Times New Roman"/>
      <w:b/>
      <w:bCs/>
      <w:i w:val="0"/>
      <w:iCs w:val="0"/>
      <w:smallCaps w:val="0"/>
      <w:strike w:val="0"/>
      <w:color w:val="000000"/>
      <w:spacing w:val="0"/>
      <w:w w:val="100"/>
      <w:position w:val="0"/>
      <w:sz w:val="9"/>
      <w:szCs w:val="9"/>
      <w:u w:val="none"/>
      <w:lang w:val="ru-RU" w:eastAsia="ru-RU" w:bidi="ru-RU"/>
    </w:rPr>
  </w:style>
  <w:style w:type="paragraph" w:customStyle="1" w:styleId="20">
    <w:name w:val="Основной текст (2)"/>
    <w:basedOn w:val="a"/>
    <w:link w:val="2"/>
    <w:pPr>
      <w:shd w:val="clear" w:color="auto" w:fill="FFFFFF"/>
      <w:spacing w:after="4140" w:line="322" w:lineRule="exac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4140" w:line="365" w:lineRule="exact"/>
      <w:jc w:val="center"/>
    </w:pPr>
    <w:rPr>
      <w:rFonts w:ascii="Times New Roman" w:eastAsia="Times New Roman" w:hAnsi="Times New Roman" w:cs="Times New Roman"/>
      <w:b/>
      <w:bCs/>
      <w:sz w:val="30"/>
      <w:szCs w:val="30"/>
    </w:rPr>
  </w:style>
  <w:style w:type="paragraph" w:customStyle="1" w:styleId="10">
    <w:name w:val="Заголовок №1"/>
    <w:basedOn w:val="a"/>
    <w:link w:val="1"/>
    <w:pPr>
      <w:shd w:val="clear" w:color="auto" w:fill="FFFFFF"/>
      <w:spacing w:line="322" w:lineRule="exact"/>
      <w:ind w:hanging="900"/>
      <w:jc w:val="center"/>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22" w:lineRule="exact"/>
      <w:jc w:val="center"/>
    </w:pPr>
    <w:rPr>
      <w:rFonts w:ascii="Times New Roman" w:eastAsia="Times New Roman" w:hAnsi="Times New Roman" w:cs="Times New Roman"/>
      <w:b/>
      <w:bCs/>
      <w:sz w:val="28"/>
      <w:szCs w:val="28"/>
    </w:rPr>
  </w:style>
  <w:style w:type="table" w:styleId="a4">
    <w:name w:val="Table Grid"/>
    <w:basedOn w:val="a1"/>
    <w:uiPriority w:val="39"/>
    <w:rsid w:val="00F34F9D"/>
    <w:rPr>
      <w:rFonts w:ascii="Microsoft Sans Serif" w:eastAsia="Microsoft Sans Serif" w:hAnsi="Microsoft Sans Serif" w:cs="Microsoft Sans Seri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45ACF"/>
    <w:rPr>
      <w:rFonts w:ascii="Tahoma" w:hAnsi="Tahoma" w:cs="Tahoma"/>
      <w:sz w:val="16"/>
      <w:szCs w:val="16"/>
    </w:rPr>
  </w:style>
  <w:style w:type="character" w:customStyle="1" w:styleId="a6">
    <w:name w:val="Текст выноски Знак"/>
    <w:basedOn w:val="a0"/>
    <w:link w:val="a5"/>
    <w:uiPriority w:val="99"/>
    <w:semiHidden/>
    <w:rsid w:val="00845ACF"/>
    <w:rPr>
      <w:rFonts w:ascii="Tahoma" w:hAnsi="Tahoma" w:cs="Tahoma"/>
      <w:color w:val="000000"/>
      <w:sz w:val="16"/>
      <w:szCs w:val="16"/>
    </w:rPr>
  </w:style>
  <w:style w:type="paragraph" w:styleId="a7">
    <w:name w:val="header"/>
    <w:basedOn w:val="a"/>
    <w:link w:val="a8"/>
    <w:uiPriority w:val="99"/>
    <w:unhideWhenUsed/>
    <w:rsid w:val="0092791C"/>
    <w:pPr>
      <w:tabs>
        <w:tab w:val="center" w:pos="4677"/>
        <w:tab w:val="right" w:pos="9355"/>
      </w:tabs>
    </w:pPr>
  </w:style>
  <w:style w:type="character" w:customStyle="1" w:styleId="a8">
    <w:name w:val="Верхний колонтитул Знак"/>
    <w:basedOn w:val="a0"/>
    <w:link w:val="a7"/>
    <w:uiPriority w:val="99"/>
    <w:rsid w:val="0092791C"/>
    <w:rPr>
      <w:color w:val="000000"/>
    </w:rPr>
  </w:style>
  <w:style w:type="paragraph" w:styleId="a9">
    <w:name w:val="footer"/>
    <w:basedOn w:val="a"/>
    <w:link w:val="aa"/>
    <w:uiPriority w:val="99"/>
    <w:unhideWhenUsed/>
    <w:rsid w:val="0092791C"/>
    <w:pPr>
      <w:tabs>
        <w:tab w:val="center" w:pos="4677"/>
        <w:tab w:val="right" w:pos="9355"/>
      </w:tabs>
    </w:pPr>
  </w:style>
  <w:style w:type="character" w:customStyle="1" w:styleId="aa">
    <w:name w:val="Нижний колонтитул Знак"/>
    <w:basedOn w:val="a0"/>
    <w:link w:val="a9"/>
    <w:uiPriority w:val="99"/>
    <w:rsid w:val="0092791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47A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8"/>
      <w:szCs w:val="28"/>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0"/>
      <w:szCs w:val="30"/>
      <w:u w:val="none"/>
    </w:rPr>
  </w:style>
  <w:style w:type="character" w:customStyle="1" w:styleId="4">
    <w:name w:val="Основной текст (4)"/>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pt">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45pt">
    <w:name w:val="Основной текст (2) + 4;5 pt;Полужирный"/>
    <w:basedOn w:val="2"/>
    <w:rPr>
      <w:rFonts w:ascii="Times New Roman" w:eastAsia="Times New Roman" w:hAnsi="Times New Roman" w:cs="Times New Roman"/>
      <w:b/>
      <w:bCs/>
      <w:i w:val="0"/>
      <w:iCs w:val="0"/>
      <w:smallCaps w:val="0"/>
      <w:strike w:val="0"/>
      <w:color w:val="000000"/>
      <w:spacing w:val="0"/>
      <w:w w:val="100"/>
      <w:position w:val="0"/>
      <w:sz w:val="9"/>
      <w:szCs w:val="9"/>
      <w:u w:val="none"/>
      <w:lang w:val="ru-RU" w:eastAsia="ru-RU" w:bidi="ru-RU"/>
    </w:rPr>
  </w:style>
  <w:style w:type="paragraph" w:customStyle="1" w:styleId="20">
    <w:name w:val="Основной текст (2)"/>
    <w:basedOn w:val="a"/>
    <w:link w:val="2"/>
    <w:pPr>
      <w:shd w:val="clear" w:color="auto" w:fill="FFFFFF"/>
      <w:spacing w:after="4140" w:line="322" w:lineRule="exac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4140" w:line="365" w:lineRule="exact"/>
      <w:jc w:val="center"/>
    </w:pPr>
    <w:rPr>
      <w:rFonts w:ascii="Times New Roman" w:eastAsia="Times New Roman" w:hAnsi="Times New Roman" w:cs="Times New Roman"/>
      <w:b/>
      <w:bCs/>
      <w:sz w:val="30"/>
      <w:szCs w:val="30"/>
    </w:rPr>
  </w:style>
  <w:style w:type="paragraph" w:customStyle="1" w:styleId="10">
    <w:name w:val="Заголовок №1"/>
    <w:basedOn w:val="a"/>
    <w:link w:val="1"/>
    <w:pPr>
      <w:shd w:val="clear" w:color="auto" w:fill="FFFFFF"/>
      <w:spacing w:line="322" w:lineRule="exact"/>
      <w:ind w:hanging="900"/>
      <w:jc w:val="center"/>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22" w:lineRule="exact"/>
      <w:jc w:val="center"/>
    </w:pPr>
    <w:rPr>
      <w:rFonts w:ascii="Times New Roman" w:eastAsia="Times New Roman" w:hAnsi="Times New Roman" w:cs="Times New Roman"/>
      <w:b/>
      <w:bCs/>
      <w:sz w:val="28"/>
      <w:szCs w:val="28"/>
    </w:rPr>
  </w:style>
  <w:style w:type="table" w:styleId="a4">
    <w:name w:val="Table Grid"/>
    <w:basedOn w:val="a1"/>
    <w:uiPriority w:val="39"/>
    <w:rsid w:val="00F34F9D"/>
    <w:rPr>
      <w:rFonts w:ascii="Microsoft Sans Serif" w:eastAsia="Microsoft Sans Serif" w:hAnsi="Microsoft Sans Serif" w:cs="Microsoft Sans Seri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45ACF"/>
    <w:rPr>
      <w:rFonts w:ascii="Tahoma" w:hAnsi="Tahoma" w:cs="Tahoma"/>
      <w:sz w:val="16"/>
      <w:szCs w:val="16"/>
    </w:rPr>
  </w:style>
  <w:style w:type="character" w:customStyle="1" w:styleId="a6">
    <w:name w:val="Текст выноски Знак"/>
    <w:basedOn w:val="a0"/>
    <w:link w:val="a5"/>
    <w:uiPriority w:val="99"/>
    <w:semiHidden/>
    <w:rsid w:val="00845ACF"/>
    <w:rPr>
      <w:rFonts w:ascii="Tahoma" w:hAnsi="Tahoma" w:cs="Tahoma"/>
      <w:color w:val="000000"/>
      <w:sz w:val="16"/>
      <w:szCs w:val="16"/>
    </w:rPr>
  </w:style>
  <w:style w:type="paragraph" w:styleId="a7">
    <w:name w:val="header"/>
    <w:basedOn w:val="a"/>
    <w:link w:val="a8"/>
    <w:uiPriority w:val="99"/>
    <w:unhideWhenUsed/>
    <w:rsid w:val="0092791C"/>
    <w:pPr>
      <w:tabs>
        <w:tab w:val="center" w:pos="4677"/>
        <w:tab w:val="right" w:pos="9355"/>
      </w:tabs>
    </w:pPr>
  </w:style>
  <w:style w:type="character" w:customStyle="1" w:styleId="a8">
    <w:name w:val="Верхний колонтитул Знак"/>
    <w:basedOn w:val="a0"/>
    <w:link w:val="a7"/>
    <w:uiPriority w:val="99"/>
    <w:rsid w:val="0092791C"/>
    <w:rPr>
      <w:color w:val="000000"/>
    </w:rPr>
  </w:style>
  <w:style w:type="paragraph" w:styleId="a9">
    <w:name w:val="footer"/>
    <w:basedOn w:val="a"/>
    <w:link w:val="aa"/>
    <w:uiPriority w:val="99"/>
    <w:unhideWhenUsed/>
    <w:rsid w:val="0092791C"/>
    <w:pPr>
      <w:tabs>
        <w:tab w:val="center" w:pos="4677"/>
        <w:tab w:val="right" w:pos="9355"/>
      </w:tabs>
    </w:pPr>
  </w:style>
  <w:style w:type="character" w:customStyle="1" w:styleId="aa">
    <w:name w:val="Нижний колонтитул Знак"/>
    <w:basedOn w:val="a0"/>
    <w:link w:val="a9"/>
    <w:uiPriority w:val="99"/>
    <w:rsid w:val="0092791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cpto2014@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21</Pages>
  <Words>4779</Words>
  <Characters>27241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DELL</dc:creator>
  <cp:lastModifiedBy>User</cp:lastModifiedBy>
  <cp:revision>6</cp:revision>
  <cp:lastPrinted>2021-05-20T05:38:00Z</cp:lastPrinted>
  <dcterms:created xsi:type="dcterms:W3CDTF">2022-04-04T10:49:00Z</dcterms:created>
  <dcterms:modified xsi:type="dcterms:W3CDTF">2022-04-07T09:16:00Z</dcterms:modified>
</cp:coreProperties>
</file>